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545B" w14:textId="0AAC8DE1" w:rsidR="0B97413A" w:rsidRDefault="16F8E1C1" w:rsidP="7DFB0DAA">
      <w:pPr>
        <w:spacing w:after="0"/>
        <w:jc w:val="center"/>
        <w:rPr>
          <w:rFonts w:eastAsiaTheme="minorEastAsia"/>
          <w:b/>
          <w:bCs/>
        </w:rPr>
      </w:pPr>
      <w:r w:rsidRPr="7DFB0DAA">
        <w:rPr>
          <w:rFonts w:eastAsiaTheme="minorEastAsia"/>
          <w:b/>
          <w:bCs/>
        </w:rPr>
        <w:t xml:space="preserve">Save the Date: </w:t>
      </w:r>
      <w:r w:rsidR="0B97413A" w:rsidRPr="7DFB0DAA">
        <w:rPr>
          <w:rFonts w:eastAsiaTheme="minorEastAsia"/>
          <w:b/>
          <w:bCs/>
        </w:rPr>
        <w:t xml:space="preserve">CFSA/ANDP Joint Meeting </w:t>
      </w:r>
    </w:p>
    <w:p w14:paraId="438C70AA" w14:textId="685D87AA" w:rsidR="0B97413A" w:rsidRDefault="0B97413A" w:rsidP="7DFB0DAA">
      <w:pPr>
        <w:spacing w:after="0"/>
        <w:jc w:val="center"/>
        <w:rPr>
          <w:rFonts w:eastAsiaTheme="minorEastAsia"/>
          <w:b/>
          <w:bCs/>
        </w:rPr>
      </w:pPr>
      <w:r w:rsidRPr="7DFB0DAA">
        <w:rPr>
          <w:rFonts w:eastAsiaTheme="minorEastAsia"/>
          <w:b/>
          <w:bCs/>
        </w:rPr>
        <w:t>October 17-19, 2023</w:t>
      </w:r>
    </w:p>
    <w:p w14:paraId="3ED90589" w14:textId="3251A414" w:rsidR="0B97413A" w:rsidRDefault="0B97413A" w:rsidP="7DFB0DAA">
      <w:pPr>
        <w:spacing w:after="0" w:line="240" w:lineRule="auto"/>
        <w:jc w:val="center"/>
        <w:rPr>
          <w:rFonts w:eastAsiaTheme="minorEastAsia"/>
          <w:b/>
          <w:bCs/>
        </w:rPr>
      </w:pPr>
      <w:r w:rsidRPr="7DFB0DAA">
        <w:rPr>
          <w:rFonts w:eastAsiaTheme="minorEastAsia"/>
          <w:b/>
          <w:bCs/>
          <w:color w:val="000000" w:themeColor="text1"/>
        </w:rPr>
        <w:t xml:space="preserve">Location: Purdue University, West Lafayette, IN </w:t>
      </w:r>
      <w:r w:rsidRPr="7DFB0DAA">
        <w:rPr>
          <w:rFonts w:eastAsiaTheme="minorEastAsia"/>
          <w:b/>
          <w:bCs/>
        </w:rPr>
        <w:t xml:space="preserve"> </w:t>
      </w:r>
    </w:p>
    <w:p w14:paraId="17A905CA" w14:textId="54B96E4A" w:rsidR="704FA59F" w:rsidRDefault="704FA59F" w:rsidP="7DFB0DAA">
      <w:pPr>
        <w:spacing w:after="0"/>
        <w:rPr>
          <w:rFonts w:eastAsiaTheme="minorEastAsia"/>
        </w:rPr>
      </w:pPr>
    </w:p>
    <w:p w14:paraId="68298B4C" w14:textId="2646A92B" w:rsidR="081236AE" w:rsidRDefault="081236AE" w:rsidP="69F066E9">
      <w:pPr>
        <w:rPr>
          <w:rFonts w:eastAsiaTheme="minorEastAsia"/>
        </w:rPr>
      </w:pPr>
      <w:r w:rsidRPr="69F066E9">
        <w:rPr>
          <w:rFonts w:eastAsiaTheme="minorEastAsia"/>
        </w:rPr>
        <w:t>Please review the travel logistics below</w:t>
      </w:r>
      <w:r w:rsidR="6E3EC5B6" w:rsidRPr="69F066E9">
        <w:rPr>
          <w:rFonts w:eastAsiaTheme="minorEastAsia"/>
        </w:rPr>
        <w:t>, book your travel,</w:t>
      </w:r>
      <w:r w:rsidRPr="69F066E9">
        <w:rPr>
          <w:rFonts w:eastAsiaTheme="minorEastAsia"/>
        </w:rPr>
        <w:t xml:space="preserve"> and look out for a registration link in </w:t>
      </w:r>
      <w:r w:rsidR="204FC594" w:rsidRPr="69F066E9">
        <w:rPr>
          <w:rFonts w:eastAsiaTheme="minorEastAsia"/>
        </w:rPr>
        <w:t>early</w:t>
      </w:r>
      <w:r w:rsidR="6150209C" w:rsidRPr="69F066E9">
        <w:rPr>
          <w:rFonts w:eastAsiaTheme="minorEastAsia"/>
        </w:rPr>
        <w:t>-</w:t>
      </w:r>
      <w:r w:rsidRPr="69F066E9">
        <w:rPr>
          <w:rFonts w:eastAsiaTheme="minorEastAsia"/>
        </w:rPr>
        <w:t xml:space="preserve">August! </w:t>
      </w:r>
    </w:p>
    <w:p w14:paraId="1812DD74" w14:textId="482D751D" w:rsidR="1A70FFAC" w:rsidRDefault="1A70FFAC" w:rsidP="69F066E9">
      <w:pPr>
        <w:jc w:val="center"/>
        <w:rPr>
          <w:rFonts w:eastAsiaTheme="minorEastAsia"/>
          <w:b/>
          <w:bCs/>
        </w:rPr>
      </w:pPr>
      <w:r w:rsidRPr="69F066E9">
        <w:rPr>
          <w:rFonts w:eastAsiaTheme="minorEastAsia"/>
          <w:b/>
          <w:bCs/>
        </w:rPr>
        <w:t>Registration Fees</w:t>
      </w:r>
      <w:r w:rsidR="00005DB0">
        <w:rPr>
          <w:rFonts w:eastAsiaTheme="minorEastAsia"/>
          <w:b/>
          <w:bCs/>
        </w:rPr>
        <w:t xml:space="preserve"> and Links</w:t>
      </w:r>
    </w:p>
    <w:p w14:paraId="14406E94" w14:textId="56DF3692" w:rsidR="5915E4DD" w:rsidRDefault="5915E4DD" w:rsidP="69F066E9">
      <w:pPr>
        <w:pStyle w:val="ListParagraph"/>
        <w:numPr>
          <w:ilvl w:val="0"/>
          <w:numId w:val="1"/>
        </w:numPr>
        <w:rPr>
          <w:rFonts w:eastAsiaTheme="minorEastAsia"/>
        </w:rPr>
      </w:pPr>
      <w:r w:rsidRPr="69F066E9">
        <w:rPr>
          <w:rFonts w:eastAsiaTheme="minorEastAsia"/>
        </w:rPr>
        <w:t xml:space="preserve">2-Day Registration (Includes </w:t>
      </w:r>
      <w:r w:rsidR="688B0E28" w:rsidRPr="69F066E9">
        <w:rPr>
          <w:rFonts w:eastAsiaTheme="minorEastAsia"/>
        </w:rPr>
        <w:t xml:space="preserve">1 </w:t>
      </w:r>
      <w:r w:rsidRPr="69F066E9">
        <w:rPr>
          <w:rFonts w:eastAsiaTheme="minorEastAsia"/>
        </w:rPr>
        <w:t>Breakfast</w:t>
      </w:r>
      <w:r w:rsidR="44B1521C" w:rsidRPr="69F066E9">
        <w:rPr>
          <w:rFonts w:eastAsiaTheme="minorEastAsia"/>
        </w:rPr>
        <w:t>,</w:t>
      </w:r>
      <w:r w:rsidRPr="69F066E9">
        <w:rPr>
          <w:rFonts w:eastAsiaTheme="minorEastAsia"/>
        </w:rPr>
        <w:t xml:space="preserve"> 2 Lunches</w:t>
      </w:r>
      <w:r w:rsidR="0EDF7BEF" w:rsidRPr="69F066E9">
        <w:rPr>
          <w:rFonts w:eastAsiaTheme="minorEastAsia"/>
        </w:rPr>
        <w:t>,</w:t>
      </w:r>
      <w:r w:rsidRPr="69F066E9">
        <w:rPr>
          <w:rFonts w:eastAsiaTheme="minorEastAsia"/>
        </w:rPr>
        <w:t xml:space="preserve"> and 1 Museum Tour and Dinner at Fowler House Mansion)</w:t>
      </w:r>
    </w:p>
    <w:p w14:paraId="0F0051E7" w14:textId="35FBDF59" w:rsidR="71C14151" w:rsidRDefault="71C14151" w:rsidP="69F066E9">
      <w:pPr>
        <w:pStyle w:val="ListParagraph"/>
        <w:numPr>
          <w:ilvl w:val="1"/>
          <w:numId w:val="1"/>
        </w:numPr>
        <w:rPr>
          <w:rFonts w:eastAsiaTheme="minorEastAsia"/>
        </w:rPr>
      </w:pPr>
      <w:r w:rsidRPr="69F066E9">
        <w:rPr>
          <w:rFonts w:eastAsiaTheme="minorEastAsia"/>
        </w:rPr>
        <w:t xml:space="preserve">2-day </w:t>
      </w:r>
      <w:r w:rsidR="1B488280" w:rsidRPr="69F066E9">
        <w:rPr>
          <w:rFonts w:eastAsiaTheme="minorEastAsia"/>
        </w:rPr>
        <w:t>early-</w:t>
      </w:r>
      <w:r w:rsidR="097A9CF5" w:rsidRPr="69F066E9">
        <w:rPr>
          <w:rFonts w:eastAsiaTheme="minorEastAsia"/>
        </w:rPr>
        <w:t xml:space="preserve">bird </w:t>
      </w:r>
      <w:r w:rsidR="6C0F6BC1" w:rsidRPr="69F066E9">
        <w:rPr>
          <w:rFonts w:eastAsiaTheme="minorEastAsia"/>
        </w:rPr>
        <w:t>registr</w:t>
      </w:r>
      <w:r w:rsidR="28D1248E" w:rsidRPr="69F066E9">
        <w:rPr>
          <w:rFonts w:eastAsiaTheme="minorEastAsia"/>
        </w:rPr>
        <w:t>ation</w:t>
      </w:r>
      <w:r w:rsidR="001F53FD">
        <w:rPr>
          <w:rFonts w:eastAsiaTheme="minorEastAsia"/>
        </w:rPr>
        <w:t xml:space="preserve"> (by September 29)</w:t>
      </w:r>
      <w:r w:rsidR="28D1248E" w:rsidRPr="69F066E9">
        <w:rPr>
          <w:rFonts w:eastAsiaTheme="minorEastAsia"/>
        </w:rPr>
        <w:t xml:space="preserve"> </w:t>
      </w:r>
      <w:r w:rsidRPr="69F066E9">
        <w:rPr>
          <w:rFonts w:eastAsiaTheme="minorEastAsia"/>
        </w:rPr>
        <w:t xml:space="preserve">$125 </w:t>
      </w:r>
    </w:p>
    <w:p w14:paraId="3FE0B6CB" w14:textId="3E2C66D0" w:rsidR="171D0440" w:rsidRDefault="171D0440" w:rsidP="69F066E9">
      <w:pPr>
        <w:pStyle w:val="ListParagraph"/>
        <w:numPr>
          <w:ilvl w:val="1"/>
          <w:numId w:val="1"/>
        </w:numPr>
        <w:rPr>
          <w:rFonts w:eastAsiaTheme="minorEastAsia"/>
        </w:rPr>
      </w:pPr>
      <w:r w:rsidRPr="69F066E9">
        <w:rPr>
          <w:rFonts w:eastAsiaTheme="minorEastAsia"/>
        </w:rPr>
        <w:t>2-day regular registration</w:t>
      </w:r>
      <w:r w:rsidR="001F53FD">
        <w:rPr>
          <w:rFonts w:eastAsiaTheme="minorEastAsia"/>
        </w:rPr>
        <w:t xml:space="preserve"> </w:t>
      </w:r>
      <w:r w:rsidR="001F53FD">
        <w:rPr>
          <w:rFonts w:eastAsiaTheme="minorEastAsia"/>
        </w:rPr>
        <w:t>(September 30 and after)</w:t>
      </w:r>
      <w:r w:rsidR="71C14151" w:rsidRPr="69F066E9">
        <w:rPr>
          <w:rFonts w:eastAsiaTheme="minorEastAsia"/>
        </w:rPr>
        <w:t xml:space="preserve"> $175 </w:t>
      </w:r>
    </w:p>
    <w:p w14:paraId="7D430951" w14:textId="1A2417B7" w:rsidR="002B31A6" w:rsidRDefault="00000000" w:rsidP="00005DB0">
      <w:pPr>
        <w:pStyle w:val="ListParagraph"/>
        <w:numPr>
          <w:ilvl w:val="2"/>
          <w:numId w:val="1"/>
        </w:numPr>
        <w:rPr>
          <w:rFonts w:eastAsiaTheme="minorEastAsia"/>
        </w:rPr>
      </w:pPr>
      <w:hyperlink r:id="rId9" w:history="1">
        <w:r w:rsidR="002B31A6" w:rsidRPr="008D395D">
          <w:rPr>
            <w:rStyle w:val="Hyperlink"/>
            <w:rFonts w:eastAsiaTheme="minorEastAsia"/>
          </w:rPr>
          <w:t>CFSA 2-day registration link</w:t>
        </w:r>
      </w:hyperlink>
    </w:p>
    <w:p w14:paraId="7CB2ACD9" w14:textId="6DE17499" w:rsidR="00005DB0" w:rsidRDefault="00000000" w:rsidP="00005DB0">
      <w:pPr>
        <w:pStyle w:val="ListParagraph"/>
        <w:numPr>
          <w:ilvl w:val="2"/>
          <w:numId w:val="1"/>
        </w:numPr>
        <w:rPr>
          <w:rFonts w:eastAsiaTheme="minorEastAsia"/>
        </w:rPr>
      </w:pPr>
      <w:hyperlink r:id="rId10" w:history="1">
        <w:r w:rsidR="002B31A6">
          <w:rPr>
            <w:rStyle w:val="Hyperlink"/>
            <w:rFonts w:eastAsiaTheme="minorEastAsia"/>
          </w:rPr>
          <w:t>ANDP 2-day registration link</w:t>
        </w:r>
      </w:hyperlink>
    </w:p>
    <w:p w14:paraId="0A739836" w14:textId="36501061" w:rsidR="7DA37A20" w:rsidRDefault="7DA37A20" w:rsidP="69F066E9">
      <w:pPr>
        <w:pStyle w:val="ListParagraph"/>
        <w:numPr>
          <w:ilvl w:val="0"/>
          <w:numId w:val="1"/>
        </w:numPr>
        <w:rPr>
          <w:rFonts w:eastAsiaTheme="minorEastAsia"/>
        </w:rPr>
      </w:pPr>
      <w:r w:rsidRPr="69F066E9">
        <w:rPr>
          <w:rFonts w:eastAsiaTheme="minorEastAsia"/>
        </w:rPr>
        <w:t xml:space="preserve">3-Day Registration (Includes 2 Breakfasts, 3 Lunches, </w:t>
      </w:r>
      <w:r w:rsidR="7CEFA0E9" w:rsidRPr="69F066E9">
        <w:rPr>
          <w:rFonts w:eastAsiaTheme="minorEastAsia"/>
        </w:rPr>
        <w:t>1 Museum Tour and Dinner at Fowler House Mansion)</w:t>
      </w:r>
    </w:p>
    <w:p w14:paraId="71262C8A" w14:textId="0E9C859A" w:rsidR="71C14151" w:rsidRDefault="71C14151" w:rsidP="69F066E9">
      <w:pPr>
        <w:pStyle w:val="ListParagraph"/>
        <w:numPr>
          <w:ilvl w:val="1"/>
          <w:numId w:val="1"/>
        </w:numPr>
        <w:rPr>
          <w:rFonts w:eastAsiaTheme="minorEastAsia"/>
        </w:rPr>
      </w:pPr>
      <w:r w:rsidRPr="69F066E9">
        <w:rPr>
          <w:rFonts w:eastAsiaTheme="minorEastAsia"/>
        </w:rPr>
        <w:t xml:space="preserve">3-day </w:t>
      </w:r>
      <w:r w:rsidR="20D79610" w:rsidRPr="69F066E9">
        <w:rPr>
          <w:rFonts w:eastAsiaTheme="minorEastAsia"/>
        </w:rPr>
        <w:t>early-bird registration</w:t>
      </w:r>
      <w:r w:rsidR="001F53FD">
        <w:rPr>
          <w:rFonts w:eastAsiaTheme="minorEastAsia"/>
        </w:rPr>
        <w:t xml:space="preserve"> </w:t>
      </w:r>
      <w:r w:rsidR="001F53FD">
        <w:rPr>
          <w:rFonts w:eastAsiaTheme="minorEastAsia"/>
        </w:rPr>
        <w:t>(by September 29</w:t>
      </w:r>
      <w:proofErr w:type="gramStart"/>
      <w:r w:rsidR="001F53FD">
        <w:rPr>
          <w:rFonts w:eastAsiaTheme="minorEastAsia"/>
        </w:rPr>
        <w:t>)</w:t>
      </w:r>
      <w:r w:rsidR="001F53FD" w:rsidRPr="69F066E9">
        <w:rPr>
          <w:rFonts w:eastAsiaTheme="minorEastAsia"/>
        </w:rPr>
        <w:t xml:space="preserve"> </w:t>
      </w:r>
      <w:r w:rsidR="20D79610" w:rsidRPr="69F066E9">
        <w:rPr>
          <w:rFonts w:eastAsiaTheme="minorEastAsia"/>
        </w:rPr>
        <w:t xml:space="preserve"> </w:t>
      </w:r>
      <w:r w:rsidRPr="69F066E9">
        <w:rPr>
          <w:rFonts w:eastAsiaTheme="minorEastAsia"/>
        </w:rPr>
        <w:t>$</w:t>
      </w:r>
      <w:proofErr w:type="gramEnd"/>
      <w:r w:rsidRPr="69F066E9">
        <w:rPr>
          <w:rFonts w:eastAsiaTheme="minorEastAsia"/>
        </w:rPr>
        <w:t xml:space="preserve">190 </w:t>
      </w:r>
    </w:p>
    <w:p w14:paraId="2AD52DB8" w14:textId="06A02F19" w:rsidR="1CBD1E4E" w:rsidRDefault="1CBD1E4E" w:rsidP="69F066E9">
      <w:pPr>
        <w:pStyle w:val="ListParagraph"/>
        <w:numPr>
          <w:ilvl w:val="1"/>
          <w:numId w:val="1"/>
        </w:numPr>
        <w:rPr>
          <w:rFonts w:eastAsiaTheme="minorEastAsia"/>
        </w:rPr>
      </w:pPr>
      <w:r w:rsidRPr="69F066E9">
        <w:rPr>
          <w:rFonts w:eastAsiaTheme="minorEastAsia"/>
        </w:rPr>
        <w:t>3-day regular registration</w:t>
      </w:r>
      <w:r w:rsidR="001F53FD">
        <w:rPr>
          <w:rFonts w:eastAsiaTheme="minorEastAsia"/>
        </w:rPr>
        <w:t xml:space="preserve"> (September 30 and after)</w:t>
      </w:r>
      <w:r w:rsidR="71C14151" w:rsidRPr="69F066E9">
        <w:rPr>
          <w:rFonts w:eastAsiaTheme="minorEastAsia"/>
        </w:rPr>
        <w:t xml:space="preserve"> $240 </w:t>
      </w:r>
    </w:p>
    <w:p w14:paraId="0F7EAC01" w14:textId="0189DB12" w:rsidR="001A47F5" w:rsidRDefault="00000000" w:rsidP="001A47F5">
      <w:pPr>
        <w:pStyle w:val="ListParagraph"/>
        <w:numPr>
          <w:ilvl w:val="2"/>
          <w:numId w:val="1"/>
        </w:numPr>
        <w:rPr>
          <w:rFonts w:eastAsiaTheme="minorEastAsia"/>
        </w:rPr>
      </w:pPr>
      <w:hyperlink r:id="rId11" w:history="1">
        <w:r w:rsidR="001A47F5" w:rsidRPr="001A47F5">
          <w:rPr>
            <w:rStyle w:val="Hyperlink"/>
            <w:rFonts w:eastAsiaTheme="minorEastAsia"/>
          </w:rPr>
          <w:t>CFSA 3-day registration link</w:t>
        </w:r>
      </w:hyperlink>
    </w:p>
    <w:p w14:paraId="1A3C860D" w14:textId="4277572F" w:rsidR="001A47F5" w:rsidRDefault="00000000" w:rsidP="001A47F5">
      <w:pPr>
        <w:pStyle w:val="ListParagraph"/>
        <w:numPr>
          <w:ilvl w:val="2"/>
          <w:numId w:val="1"/>
        </w:numPr>
        <w:rPr>
          <w:rFonts w:eastAsiaTheme="minorEastAsia"/>
        </w:rPr>
      </w:pPr>
      <w:hyperlink r:id="rId12" w:history="1">
        <w:r w:rsidR="001A47F5" w:rsidRPr="00136B9D">
          <w:rPr>
            <w:rStyle w:val="Hyperlink"/>
            <w:rFonts w:eastAsiaTheme="minorEastAsia"/>
          </w:rPr>
          <w:t>ANDP 3-day registration link</w:t>
        </w:r>
      </w:hyperlink>
    </w:p>
    <w:p w14:paraId="1CE05DCC" w14:textId="14893091" w:rsidR="0049C429" w:rsidRDefault="0049C429" w:rsidP="69F066E9">
      <w:pPr>
        <w:jc w:val="center"/>
        <w:rPr>
          <w:rFonts w:eastAsiaTheme="minorEastAsia"/>
          <w:b/>
          <w:bCs/>
        </w:rPr>
      </w:pPr>
      <w:r w:rsidRPr="69F066E9">
        <w:rPr>
          <w:rFonts w:eastAsiaTheme="minorEastAsia"/>
          <w:b/>
          <w:bCs/>
        </w:rPr>
        <w:t>Agenda Overview</w:t>
      </w:r>
    </w:p>
    <w:tbl>
      <w:tblPr>
        <w:tblStyle w:val="TableGrid"/>
        <w:tblW w:w="0" w:type="auto"/>
        <w:tblLayout w:type="fixed"/>
        <w:tblLook w:val="06A0" w:firstRow="1" w:lastRow="0" w:firstColumn="1" w:lastColumn="0" w:noHBand="1" w:noVBand="1"/>
      </w:tblPr>
      <w:tblGrid>
        <w:gridCol w:w="4680"/>
        <w:gridCol w:w="4680"/>
      </w:tblGrid>
      <w:tr w:rsidR="69F066E9" w14:paraId="34AB2CCF" w14:textId="77777777" w:rsidTr="69F066E9">
        <w:trPr>
          <w:trHeight w:val="300"/>
        </w:trPr>
        <w:tc>
          <w:tcPr>
            <w:tcW w:w="4680" w:type="dxa"/>
          </w:tcPr>
          <w:p w14:paraId="6C09D6A8" w14:textId="66CACAA3" w:rsidR="6ABF581F" w:rsidRDefault="6ABF581F" w:rsidP="69F066E9">
            <w:pPr>
              <w:rPr>
                <w:rFonts w:eastAsiaTheme="minorEastAsia"/>
              </w:rPr>
            </w:pPr>
            <w:r w:rsidRPr="69F066E9">
              <w:rPr>
                <w:rFonts w:eastAsiaTheme="minorEastAsia"/>
              </w:rPr>
              <w:t>Tuesday, October 17, 2023</w:t>
            </w:r>
          </w:p>
        </w:tc>
        <w:tc>
          <w:tcPr>
            <w:tcW w:w="4680" w:type="dxa"/>
          </w:tcPr>
          <w:p w14:paraId="093FD957" w14:textId="6B68FCB0" w:rsidR="6ABF581F" w:rsidRDefault="6ABF581F" w:rsidP="69F066E9">
            <w:pPr>
              <w:rPr>
                <w:rFonts w:eastAsiaTheme="minorEastAsia"/>
              </w:rPr>
            </w:pPr>
            <w:r w:rsidRPr="69F066E9">
              <w:rPr>
                <w:rFonts w:eastAsiaTheme="minorEastAsia"/>
              </w:rPr>
              <w:t>CFSA Half Day starting at 12:00pm</w:t>
            </w:r>
          </w:p>
        </w:tc>
      </w:tr>
      <w:tr w:rsidR="69F066E9" w14:paraId="5BC85C47" w14:textId="77777777" w:rsidTr="69F066E9">
        <w:trPr>
          <w:trHeight w:val="300"/>
        </w:trPr>
        <w:tc>
          <w:tcPr>
            <w:tcW w:w="4680" w:type="dxa"/>
          </w:tcPr>
          <w:p w14:paraId="5C6EEB2C" w14:textId="18646EC8" w:rsidR="6ABF581F" w:rsidRDefault="6ABF581F" w:rsidP="69F066E9">
            <w:pPr>
              <w:rPr>
                <w:rFonts w:eastAsiaTheme="minorEastAsia"/>
              </w:rPr>
            </w:pPr>
            <w:r w:rsidRPr="69F066E9">
              <w:rPr>
                <w:rFonts w:eastAsiaTheme="minorEastAsia"/>
              </w:rPr>
              <w:t>Wednesday, October 18, 2023</w:t>
            </w:r>
          </w:p>
        </w:tc>
        <w:tc>
          <w:tcPr>
            <w:tcW w:w="4680" w:type="dxa"/>
          </w:tcPr>
          <w:p w14:paraId="55BC69D4" w14:textId="5FB6A312" w:rsidR="6ABF581F" w:rsidRDefault="6ABF581F" w:rsidP="69F066E9">
            <w:pPr>
              <w:rPr>
                <w:rFonts w:eastAsiaTheme="minorEastAsia"/>
              </w:rPr>
            </w:pPr>
            <w:r w:rsidRPr="69F066E9">
              <w:rPr>
                <w:rFonts w:eastAsiaTheme="minorEastAsia"/>
              </w:rPr>
              <w:t>CFSA/ANDP Joint Day</w:t>
            </w:r>
            <w:r w:rsidR="12CD83D0" w:rsidRPr="69F066E9">
              <w:rPr>
                <w:rFonts w:eastAsiaTheme="minorEastAsia"/>
              </w:rPr>
              <w:t xml:space="preserve"> starting at 8:00am</w:t>
            </w:r>
          </w:p>
        </w:tc>
      </w:tr>
      <w:tr w:rsidR="69F066E9" w14:paraId="63E2DF19" w14:textId="77777777" w:rsidTr="69F066E9">
        <w:trPr>
          <w:trHeight w:val="300"/>
        </w:trPr>
        <w:tc>
          <w:tcPr>
            <w:tcW w:w="4680" w:type="dxa"/>
          </w:tcPr>
          <w:p w14:paraId="5CA4B1AB" w14:textId="1ED72327" w:rsidR="6ABF581F" w:rsidRDefault="6ABF581F" w:rsidP="69F066E9">
            <w:pPr>
              <w:rPr>
                <w:rFonts w:eastAsiaTheme="minorEastAsia"/>
              </w:rPr>
            </w:pPr>
            <w:r w:rsidRPr="69F066E9">
              <w:rPr>
                <w:rFonts w:eastAsiaTheme="minorEastAsia"/>
              </w:rPr>
              <w:t>Thursday, October 19, 2023</w:t>
            </w:r>
          </w:p>
        </w:tc>
        <w:tc>
          <w:tcPr>
            <w:tcW w:w="4680" w:type="dxa"/>
          </w:tcPr>
          <w:p w14:paraId="5B5E82A4" w14:textId="1C192FB4" w:rsidR="6ABF581F" w:rsidRDefault="6ABF581F" w:rsidP="69F066E9">
            <w:pPr>
              <w:rPr>
                <w:rFonts w:eastAsiaTheme="minorEastAsia"/>
              </w:rPr>
            </w:pPr>
            <w:r w:rsidRPr="69F066E9">
              <w:rPr>
                <w:rFonts w:eastAsiaTheme="minorEastAsia"/>
              </w:rPr>
              <w:t xml:space="preserve">ANDP Half Day ending </w:t>
            </w:r>
            <w:r w:rsidR="68314B7A" w:rsidRPr="69F066E9">
              <w:rPr>
                <w:rFonts w:eastAsiaTheme="minorEastAsia"/>
              </w:rPr>
              <w:t>at 12:00pm</w:t>
            </w:r>
          </w:p>
        </w:tc>
      </w:tr>
    </w:tbl>
    <w:p w14:paraId="3D51123F" w14:textId="27FFE005" w:rsidR="69F066E9" w:rsidRDefault="69F066E9" w:rsidP="69F066E9">
      <w:pPr>
        <w:rPr>
          <w:rFonts w:eastAsiaTheme="minorEastAsia"/>
          <w:b/>
          <w:bCs/>
        </w:rPr>
      </w:pPr>
    </w:p>
    <w:p w14:paraId="2C078E63" w14:textId="7830C8F4" w:rsidR="006D7242" w:rsidRDefault="0B97413A" w:rsidP="69F066E9">
      <w:pPr>
        <w:jc w:val="center"/>
        <w:rPr>
          <w:rFonts w:eastAsiaTheme="minorEastAsia"/>
          <w:b/>
          <w:bCs/>
        </w:rPr>
      </w:pPr>
      <w:r w:rsidRPr="69F066E9">
        <w:rPr>
          <w:rFonts w:eastAsiaTheme="minorEastAsia"/>
          <w:b/>
          <w:bCs/>
        </w:rPr>
        <w:t>Travel Information</w:t>
      </w:r>
    </w:p>
    <w:p w14:paraId="1CDC03C1" w14:textId="3C38E9C8" w:rsidR="0B97413A" w:rsidRDefault="0B97413A" w:rsidP="7DFB0DAA">
      <w:pPr>
        <w:spacing w:after="0" w:line="240" w:lineRule="auto"/>
        <w:rPr>
          <w:rFonts w:eastAsiaTheme="minorEastAsia"/>
          <w:color w:val="000000" w:themeColor="text1"/>
        </w:rPr>
      </w:pPr>
      <w:r w:rsidRPr="7DFB0DAA">
        <w:rPr>
          <w:rFonts w:eastAsiaTheme="minorEastAsia"/>
          <w:b/>
          <w:bCs/>
          <w:color w:val="000000" w:themeColor="text1"/>
        </w:rPr>
        <w:t>Transportation and Airport Details:</w:t>
      </w:r>
    </w:p>
    <w:p w14:paraId="7C67F8AF" w14:textId="779C6AB6" w:rsidR="0B97413A" w:rsidRDefault="0B97413A" w:rsidP="7DFB0DAA">
      <w:pPr>
        <w:spacing w:after="0" w:line="240" w:lineRule="auto"/>
        <w:rPr>
          <w:rFonts w:eastAsiaTheme="minorEastAsia"/>
          <w:color w:val="000000" w:themeColor="text1"/>
        </w:rPr>
      </w:pPr>
      <w:r w:rsidRPr="7DFB0DAA">
        <w:rPr>
          <w:rFonts w:eastAsiaTheme="minorEastAsia"/>
          <w:color w:val="000000" w:themeColor="text1"/>
        </w:rPr>
        <w:t>Purdue is accessible from the Indianapolis and Chicago O'Hare international airports. The Purdue University Airport is less than one mile from campus and is available for private planes, but it does not currently serve commercial airlines.</w:t>
      </w:r>
    </w:p>
    <w:p w14:paraId="1A84E439" w14:textId="0A4A4CFC" w:rsidR="7DFB0DAA" w:rsidRDefault="7DFB0DAA" w:rsidP="7DFB0DAA">
      <w:pPr>
        <w:spacing w:after="0" w:line="240" w:lineRule="auto"/>
        <w:rPr>
          <w:rFonts w:eastAsiaTheme="minorEastAsia"/>
          <w:color w:val="000000" w:themeColor="text1"/>
        </w:rPr>
      </w:pPr>
    </w:p>
    <w:p w14:paraId="7C9F2D30" w14:textId="26DD6A03" w:rsidR="0B97413A" w:rsidRDefault="00000000" w:rsidP="7DFB0DAA">
      <w:pPr>
        <w:spacing w:after="0" w:line="240" w:lineRule="auto"/>
        <w:rPr>
          <w:rFonts w:eastAsiaTheme="minorEastAsia"/>
          <w:color w:val="000000" w:themeColor="text1"/>
        </w:rPr>
      </w:pPr>
      <w:hyperlink r:id="rId13">
        <w:r w:rsidR="0B97413A" w:rsidRPr="7DFB0DAA">
          <w:rPr>
            <w:rStyle w:val="Hyperlink"/>
            <w:rFonts w:eastAsiaTheme="minorEastAsia"/>
            <w:b/>
            <w:bCs/>
          </w:rPr>
          <w:t>Indianapolis International Airport</w:t>
        </w:r>
      </w:hyperlink>
      <w:r w:rsidR="0B97413A" w:rsidRPr="7DFB0DAA">
        <w:rPr>
          <w:rFonts w:eastAsiaTheme="minorEastAsia"/>
          <w:b/>
          <w:bCs/>
          <w:color w:val="000000" w:themeColor="text1"/>
        </w:rPr>
        <w:t xml:space="preserve"> </w:t>
      </w:r>
      <w:r w:rsidR="0B97413A" w:rsidRPr="7DFB0DAA">
        <w:rPr>
          <w:rFonts w:eastAsiaTheme="minorEastAsia"/>
          <w:color w:val="000000" w:themeColor="text1"/>
        </w:rPr>
        <w:t>(</w:t>
      </w:r>
      <w:r w:rsidR="20AA1DDA" w:rsidRPr="7DFB0DAA">
        <w:rPr>
          <w:rFonts w:eastAsiaTheme="minorEastAsia"/>
          <w:color w:val="000000" w:themeColor="text1"/>
        </w:rPr>
        <w:t>Code</w:t>
      </w:r>
      <w:r w:rsidR="0B97413A" w:rsidRPr="7DFB0DAA">
        <w:rPr>
          <w:rFonts w:eastAsiaTheme="minorEastAsia"/>
          <w:color w:val="000000" w:themeColor="text1"/>
        </w:rPr>
        <w:t>: IND) is serviced by most major airlines and their partner airlines. Ground transportation to Purdue from the Indianapolis International Airport includes:</w:t>
      </w:r>
    </w:p>
    <w:p w14:paraId="6096E9F8" w14:textId="0C20A14F" w:rsidR="0B97413A" w:rsidRDefault="0B97413A" w:rsidP="7DFB0DAA">
      <w:pPr>
        <w:pStyle w:val="Heading4"/>
        <w:spacing w:before="0" w:line="240" w:lineRule="auto"/>
        <w:rPr>
          <w:rFonts w:asciiTheme="minorHAnsi" w:eastAsiaTheme="minorEastAsia" w:hAnsiTheme="minorHAnsi" w:cstheme="minorBidi"/>
          <w:i w:val="0"/>
          <w:iCs w:val="0"/>
          <w:color w:val="000000" w:themeColor="text1"/>
        </w:rPr>
      </w:pPr>
      <w:r w:rsidRPr="7DFB0DAA">
        <w:rPr>
          <w:rFonts w:asciiTheme="minorHAnsi" w:eastAsiaTheme="minorEastAsia" w:hAnsiTheme="minorHAnsi" w:cstheme="minorBidi"/>
          <w:i w:val="0"/>
          <w:iCs w:val="0"/>
          <w:color w:val="000000" w:themeColor="text1"/>
        </w:rPr>
        <w:t>Shuttle Services</w:t>
      </w:r>
    </w:p>
    <w:p w14:paraId="51F772CE" w14:textId="1F88AF48" w:rsidR="0B97413A" w:rsidRDefault="00000000" w:rsidP="7DFB0DAA">
      <w:pPr>
        <w:pStyle w:val="ListParagraph"/>
        <w:numPr>
          <w:ilvl w:val="0"/>
          <w:numId w:val="7"/>
        </w:numPr>
        <w:spacing w:after="0" w:line="240" w:lineRule="auto"/>
        <w:rPr>
          <w:rFonts w:eastAsiaTheme="minorEastAsia"/>
          <w:color w:val="000000" w:themeColor="text1"/>
        </w:rPr>
      </w:pPr>
      <w:hyperlink r:id="rId14">
        <w:r w:rsidR="0B97413A" w:rsidRPr="7DFB0DAA">
          <w:rPr>
            <w:rStyle w:val="Hyperlink"/>
            <w:rFonts w:eastAsiaTheme="minorEastAsia"/>
          </w:rPr>
          <w:t>Lafayette Limo</w:t>
        </w:r>
      </w:hyperlink>
      <w:r w:rsidR="261DB972" w:rsidRPr="7DFB0DAA">
        <w:rPr>
          <w:rFonts w:eastAsiaTheme="minorEastAsia"/>
        </w:rPr>
        <w:t xml:space="preserve"> </w:t>
      </w:r>
      <w:r w:rsidR="261DB972" w:rsidRPr="7DFB0DAA">
        <w:rPr>
          <w:rFonts w:eastAsiaTheme="minorEastAsia"/>
          <w:color w:val="000000" w:themeColor="text1"/>
        </w:rPr>
        <w:t>shuttle service round trip cost, $50</w:t>
      </w:r>
    </w:p>
    <w:p w14:paraId="13C783CB" w14:textId="462DF6D0" w:rsidR="0B97413A" w:rsidRDefault="00000000" w:rsidP="7DFB0DAA">
      <w:pPr>
        <w:pStyle w:val="ListParagraph"/>
        <w:numPr>
          <w:ilvl w:val="0"/>
          <w:numId w:val="7"/>
        </w:numPr>
        <w:spacing w:after="0" w:line="240" w:lineRule="auto"/>
        <w:rPr>
          <w:rFonts w:eastAsiaTheme="minorEastAsia"/>
          <w:color w:val="000000" w:themeColor="text1"/>
        </w:rPr>
      </w:pPr>
      <w:hyperlink r:id="rId15">
        <w:r w:rsidR="0B97413A" w:rsidRPr="7DFB0DAA">
          <w:rPr>
            <w:rStyle w:val="Hyperlink"/>
            <w:rFonts w:eastAsiaTheme="minorEastAsia"/>
          </w:rPr>
          <w:t>Reindeer Shuttle</w:t>
        </w:r>
      </w:hyperlink>
      <w:r w:rsidR="4157AB41" w:rsidRPr="7DFB0DAA">
        <w:rPr>
          <w:rFonts w:eastAsiaTheme="minorEastAsia"/>
        </w:rPr>
        <w:t xml:space="preserve"> </w:t>
      </w:r>
      <w:r w:rsidR="4157AB41" w:rsidRPr="7DFB0DAA">
        <w:rPr>
          <w:rFonts w:eastAsiaTheme="minorEastAsia"/>
          <w:color w:val="000000" w:themeColor="text1"/>
        </w:rPr>
        <w:t>round trip cost, $60</w:t>
      </w:r>
    </w:p>
    <w:p w14:paraId="0ACC8E86" w14:textId="0B0E9AEA" w:rsidR="0B97413A" w:rsidRDefault="0B97413A" w:rsidP="7DFB0DAA">
      <w:pPr>
        <w:pStyle w:val="Heading4"/>
        <w:spacing w:before="0" w:line="240" w:lineRule="auto"/>
        <w:rPr>
          <w:rFonts w:asciiTheme="minorHAnsi" w:eastAsiaTheme="minorEastAsia" w:hAnsiTheme="minorHAnsi" w:cstheme="minorBidi"/>
          <w:b/>
          <w:bCs/>
          <w:i w:val="0"/>
          <w:iCs w:val="0"/>
          <w:color w:val="000000" w:themeColor="text1"/>
        </w:rPr>
      </w:pPr>
      <w:r w:rsidRPr="7DFB0DAA">
        <w:rPr>
          <w:rFonts w:asciiTheme="minorHAnsi" w:eastAsiaTheme="minorEastAsia" w:hAnsiTheme="minorHAnsi" w:cstheme="minorBidi"/>
          <w:b/>
          <w:bCs/>
          <w:i w:val="0"/>
          <w:iCs w:val="0"/>
          <w:color w:val="000000" w:themeColor="text1"/>
        </w:rPr>
        <w:t>Rental Cars</w:t>
      </w:r>
    </w:p>
    <w:p w14:paraId="630DDF9A" w14:textId="6EA00263" w:rsidR="0B97413A" w:rsidRDefault="00000000" w:rsidP="7DFB0DAA">
      <w:pPr>
        <w:pStyle w:val="ListParagraph"/>
        <w:numPr>
          <w:ilvl w:val="0"/>
          <w:numId w:val="5"/>
        </w:numPr>
        <w:spacing w:after="0" w:line="240" w:lineRule="auto"/>
        <w:rPr>
          <w:rFonts w:eastAsiaTheme="minorEastAsia"/>
          <w:color w:val="000000" w:themeColor="text1"/>
        </w:rPr>
      </w:pPr>
      <w:hyperlink r:id="rId16">
        <w:r w:rsidR="0B97413A" w:rsidRPr="7DFB0DAA">
          <w:rPr>
            <w:rStyle w:val="Hyperlink"/>
            <w:rFonts w:eastAsiaTheme="minorEastAsia"/>
          </w:rPr>
          <w:t>Indianapolis Airport Car Rental Companies</w:t>
        </w:r>
      </w:hyperlink>
    </w:p>
    <w:p w14:paraId="65754661" w14:textId="51A9BDD6" w:rsidR="7DFB0DAA" w:rsidRDefault="7DFB0DAA" w:rsidP="7DFB0DAA">
      <w:pPr>
        <w:spacing w:after="0" w:line="240" w:lineRule="auto"/>
        <w:rPr>
          <w:rFonts w:eastAsiaTheme="minorEastAsia"/>
          <w:color w:val="000000" w:themeColor="text1"/>
        </w:rPr>
      </w:pPr>
    </w:p>
    <w:p w14:paraId="031E0E10" w14:textId="5B21B37B" w:rsidR="0B97413A" w:rsidRDefault="0B97413A" w:rsidP="7DFB0DAA">
      <w:pPr>
        <w:pStyle w:val="Heading3"/>
        <w:spacing w:before="0" w:line="240" w:lineRule="auto"/>
        <w:rPr>
          <w:rFonts w:asciiTheme="minorHAnsi" w:eastAsiaTheme="minorEastAsia" w:hAnsiTheme="minorHAnsi" w:cstheme="minorBidi"/>
          <w:b/>
          <w:bCs/>
          <w:color w:val="000000" w:themeColor="text1"/>
          <w:sz w:val="22"/>
          <w:szCs w:val="22"/>
        </w:rPr>
      </w:pPr>
      <w:r w:rsidRPr="7DFB0DAA">
        <w:rPr>
          <w:rFonts w:asciiTheme="minorHAnsi" w:eastAsiaTheme="minorEastAsia" w:hAnsiTheme="minorHAnsi" w:cstheme="minorBidi"/>
          <w:b/>
          <w:bCs/>
          <w:color w:val="000000" w:themeColor="text1"/>
          <w:sz w:val="22"/>
          <w:szCs w:val="22"/>
        </w:rPr>
        <w:t>Chicago O'Hare International Airport</w:t>
      </w:r>
    </w:p>
    <w:p w14:paraId="201A2139" w14:textId="1D9A9975" w:rsidR="0B97413A" w:rsidRDefault="00000000" w:rsidP="7DFB0DAA">
      <w:pPr>
        <w:spacing w:after="0" w:line="240" w:lineRule="auto"/>
        <w:rPr>
          <w:rFonts w:eastAsiaTheme="minorEastAsia"/>
          <w:color w:val="000000" w:themeColor="text1"/>
        </w:rPr>
      </w:pPr>
      <w:hyperlink r:id="rId17">
        <w:r w:rsidR="0B97413A" w:rsidRPr="7DFB0DAA">
          <w:rPr>
            <w:rStyle w:val="Hyperlink"/>
            <w:rFonts w:eastAsiaTheme="minorEastAsia"/>
          </w:rPr>
          <w:t>Chicago O'Hare International Airport</w:t>
        </w:r>
      </w:hyperlink>
      <w:r w:rsidR="0B97413A" w:rsidRPr="7DFB0DAA">
        <w:rPr>
          <w:rFonts w:eastAsiaTheme="minorEastAsia"/>
          <w:color w:val="000000" w:themeColor="text1"/>
        </w:rPr>
        <w:t xml:space="preserve"> (</w:t>
      </w:r>
      <w:r w:rsidR="6A95572E" w:rsidRPr="7DFB0DAA">
        <w:rPr>
          <w:rFonts w:eastAsiaTheme="minorEastAsia"/>
          <w:color w:val="000000" w:themeColor="text1"/>
        </w:rPr>
        <w:t>Code</w:t>
      </w:r>
      <w:r w:rsidR="0B97413A" w:rsidRPr="7DFB0DAA">
        <w:rPr>
          <w:rFonts w:eastAsiaTheme="minorEastAsia"/>
          <w:color w:val="000000" w:themeColor="text1"/>
        </w:rPr>
        <w:t>: ORD) is located approximately 140 miles north of Lafayette-West Lafayette and is approximately a three-hour drive from the airport to Purdue. Ground transportation direct from the airport to campus is available through the shuttle services listed below.</w:t>
      </w:r>
    </w:p>
    <w:p w14:paraId="4099A240" w14:textId="39AC4FC6" w:rsidR="0B97413A" w:rsidRDefault="0B97413A" w:rsidP="7DFB0DAA">
      <w:pPr>
        <w:pStyle w:val="Heading4"/>
        <w:spacing w:before="0" w:line="240" w:lineRule="auto"/>
        <w:rPr>
          <w:rFonts w:asciiTheme="minorHAnsi" w:eastAsiaTheme="minorEastAsia" w:hAnsiTheme="minorHAnsi" w:cstheme="minorBidi"/>
          <w:b/>
          <w:bCs/>
          <w:i w:val="0"/>
          <w:iCs w:val="0"/>
          <w:color w:val="000000" w:themeColor="text1"/>
        </w:rPr>
      </w:pPr>
      <w:r w:rsidRPr="7DFB0DAA">
        <w:rPr>
          <w:rFonts w:asciiTheme="minorHAnsi" w:eastAsiaTheme="minorEastAsia" w:hAnsiTheme="minorHAnsi" w:cstheme="minorBidi"/>
          <w:b/>
          <w:bCs/>
          <w:i w:val="0"/>
          <w:iCs w:val="0"/>
          <w:color w:val="000000" w:themeColor="text1"/>
        </w:rPr>
        <w:lastRenderedPageBreak/>
        <w:t>Shuttle Services</w:t>
      </w:r>
    </w:p>
    <w:p w14:paraId="44BE26BF" w14:textId="143F855A" w:rsidR="0B97413A" w:rsidRDefault="00000000" w:rsidP="7DFB0DAA">
      <w:pPr>
        <w:pStyle w:val="ListParagraph"/>
        <w:numPr>
          <w:ilvl w:val="0"/>
          <w:numId w:val="4"/>
        </w:numPr>
        <w:spacing w:after="0" w:line="240" w:lineRule="auto"/>
        <w:rPr>
          <w:rFonts w:eastAsiaTheme="minorEastAsia"/>
          <w:color w:val="000000" w:themeColor="text1"/>
        </w:rPr>
      </w:pPr>
      <w:hyperlink r:id="rId18">
        <w:r w:rsidR="0B97413A" w:rsidRPr="7DFB0DAA">
          <w:rPr>
            <w:rStyle w:val="Hyperlink"/>
            <w:rFonts w:eastAsiaTheme="minorEastAsia"/>
          </w:rPr>
          <w:t>Express Air Coach</w:t>
        </w:r>
      </w:hyperlink>
      <w:r w:rsidR="28127637" w:rsidRPr="7DFB0DAA">
        <w:rPr>
          <w:rFonts w:eastAsiaTheme="minorEastAsia"/>
        </w:rPr>
        <w:t xml:space="preserve"> </w:t>
      </w:r>
      <w:r w:rsidR="28127637" w:rsidRPr="7DFB0DAA">
        <w:rPr>
          <w:rFonts w:eastAsiaTheme="minorEastAsia"/>
          <w:color w:val="000000" w:themeColor="text1"/>
        </w:rPr>
        <w:t>round trip cost, $120</w:t>
      </w:r>
    </w:p>
    <w:p w14:paraId="3266BA7F" w14:textId="5E312EB0" w:rsidR="0B97413A" w:rsidRDefault="00000000" w:rsidP="7DFB0DAA">
      <w:pPr>
        <w:pStyle w:val="ListParagraph"/>
        <w:numPr>
          <w:ilvl w:val="0"/>
          <w:numId w:val="4"/>
        </w:numPr>
        <w:spacing w:after="0" w:line="240" w:lineRule="auto"/>
        <w:rPr>
          <w:rFonts w:eastAsiaTheme="minorEastAsia"/>
          <w:color w:val="000000" w:themeColor="text1"/>
        </w:rPr>
      </w:pPr>
      <w:hyperlink r:id="rId19">
        <w:r w:rsidR="0B97413A" w:rsidRPr="7DFB0DAA">
          <w:rPr>
            <w:rStyle w:val="Hyperlink"/>
            <w:rFonts w:eastAsiaTheme="minorEastAsia"/>
          </w:rPr>
          <w:t>Lafayette Limo</w:t>
        </w:r>
      </w:hyperlink>
      <w:r w:rsidR="6D6BE3C1" w:rsidRPr="7DFB0DAA">
        <w:rPr>
          <w:rFonts w:eastAsiaTheme="minorEastAsia"/>
        </w:rPr>
        <w:t xml:space="preserve"> </w:t>
      </w:r>
      <w:r w:rsidR="6D6BE3C1" w:rsidRPr="7DFB0DAA">
        <w:rPr>
          <w:rFonts w:eastAsiaTheme="minorEastAsia"/>
          <w:color w:val="000000" w:themeColor="text1"/>
        </w:rPr>
        <w:t>shuttle service round trip cost, $110</w:t>
      </w:r>
    </w:p>
    <w:p w14:paraId="06BE59BE" w14:textId="485C37EB" w:rsidR="0B97413A" w:rsidRDefault="00000000" w:rsidP="7DFB0DAA">
      <w:pPr>
        <w:pStyle w:val="ListParagraph"/>
        <w:numPr>
          <w:ilvl w:val="0"/>
          <w:numId w:val="4"/>
        </w:numPr>
        <w:spacing w:after="0" w:line="240" w:lineRule="auto"/>
        <w:rPr>
          <w:rFonts w:eastAsiaTheme="minorEastAsia"/>
          <w:color w:val="000000" w:themeColor="text1"/>
        </w:rPr>
      </w:pPr>
      <w:hyperlink r:id="rId20">
        <w:r w:rsidR="0B97413A" w:rsidRPr="7DFB0DAA">
          <w:rPr>
            <w:rStyle w:val="Hyperlink"/>
            <w:rFonts w:eastAsiaTheme="minorEastAsia"/>
          </w:rPr>
          <w:t>Reindeer Shuttle</w:t>
        </w:r>
      </w:hyperlink>
      <w:r w:rsidR="6AD3F3B1" w:rsidRPr="7DFB0DAA">
        <w:rPr>
          <w:rFonts w:eastAsiaTheme="minorEastAsia"/>
        </w:rPr>
        <w:t xml:space="preserve"> </w:t>
      </w:r>
      <w:r w:rsidR="6AD3F3B1" w:rsidRPr="7DFB0DAA">
        <w:rPr>
          <w:rFonts w:eastAsiaTheme="minorEastAsia"/>
          <w:color w:val="000000" w:themeColor="text1"/>
        </w:rPr>
        <w:t>round trip cost, $120</w:t>
      </w:r>
    </w:p>
    <w:p w14:paraId="299A2BD4" w14:textId="7FB2509C" w:rsidR="704FA59F" w:rsidRDefault="704FA59F" w:rsidP="7DFB0DAA">
      <w:pPr>
        <w:rPr>
          <w:rFonts w:eastAsiaTheme="minorEastAsia"/>
        </w:rPr>
      </w:pPr>
    </w:p>
    <w:p w14:paraId="13F167F4" w14:textId="5BD64638" w:rsidR="0B97413A" w:rsidRDefault="0B97413A" w:rsidP="69F066E9">
      <w:pPr>
        <w:jc w:val="center"/>
        <w:rPr>
          <w:b/>
          <w:bCs/>
        </w:rPr>
      </w:pPr>
      <w:r w:rsidRPr="69F066E9">
        <w:rPr>
          <w:b/>
          <w:bCs/>
        </w:rPr>
        <w:t>Lodging Information</w:t>
      </w:r>
    </w:p>
    <w:p w14:paraId="43786D4C" w14:textId="71D62FB4" w:rsidR="00277C41" w:rsidRDefault="00CB1B87" w:rsidP="00CB1B87">
      <w:pPr>
        <w:pStyle w:val="ListParagraph"/>
        <w:numPr>
          <w:ilvl w:val="0"/>
          <w:numId w:val="15"/>
        </w:numPr>
        <w:spacing w:after="0" w:line="240" w:lineRule="auto"/>
        <w:rPr>
          <w:rFonts w:eastAsia="Times New Roman"/>
        </w:rPr>
      </w:pPr>
      <w:r w:rsidRPr="00CB1B87">
        <w:rPr>
          <w:rFonts w:eastAsia="Times New Roman"/>
          <w:b/>
          <w:bCs/>
        </w:rPr>
        <w:t>Union Club Hotel</w:t>
      </w:r>
      <w:r w:rsidRPr="00CB1B87">
        <w:rPr>
          <w:rFonts w:eastAsia="Times New Roman"/>
        </w:rPr>
        <w:t xml:space="preserve"> on </w:t>
      </w:r>
      <w:r w:rsidR="00EB5F66">
        <w:rPr>
          <w:rFonts w:eastAsia="Times New Roman"/>
        </w:rPr>
        <w:t xml:space="preserve">Purdue </w:t>
      </w:r>
      <w:r w:rsidRPr="00CB1B87">
        <w:rPr>
          <w:rFonts w:eastAsia="Times New Roman"/>
        </w:rPr>
        <w:t xml:space="preserve">campus. </w:t>
      </w:r>
    </w:p>
    <w:p w14:paraId="06A48B5F" w14:textId="77777777" w:rsidR="00277C41" w:rsidRDefault="00CB1B87" w:rsidP="00277C41">
      <w:pPr>
        <w:pStyle w:val="ListParagraph"/>
        <w:spacing w:after="0" w:line="240" w:lineRule="auto"/>
      </w:pPr>
      <w:r>
        <w:t>Address: 201 S Grant St, West Lafayette, IN 47906</w:t>
      </w:r>
      <w:r>
        <w:br/>
        <w:t>Phone: 765-494-8922</w:t>
      </w:r>
    </w:p>
    <w:p w14:paraId="350AC5A1" w14:textId="76BB331B" w:rsidR="00CB1B87" w:rsidRPr="00277C41" w:rsidRDefault="00CB1B87" w:rsidP="00277C41">
      <w:pPr>
        <w:pStyle w:val="ListParagraph"/>
        <w:numPr>
          <w:ilvl w:val="1"/>
          <w:numId w:val="15"/>
        </w:numPr>
        <w:spacing w:after="0" w:line="240" w:lineRule="auto"/>
        <w:rPr>
          <w:rFonts w:eastAsia="Times New Roman"/>
        </w:rPr>
      </w:pPr>
      <w:r w:rsidRPr="69F066E9">
        <w:rPr>
          <w:rFonts w:eastAsia="Times New Roman"/>
        </w:rPr>
        <w:t>Standard rooms are $189/night, and deluxe rooms are $234/night.</w:t>
      </w:r>
    </w:p>
    <w:p w14:paraId="387D88F6" w14:textId="26925C21" w:rsidR="545EBA20" w:rsidRDefault="545EBA20" w:rsidP="69F066E9">
      <w:pPr>
        <w:pStyle w:val="ListParagraph"/>
        <w:numPr>
          <w:ilvl w:val="1"/>
          <w:numId w:val="15"/>
        </w:numPr>
        <w:spacing w:after="0" w:line="240" w:lineRule="auto"/>
        <w:rPr>
          <w:rFonts w:eastAsia="Times New Roman"/>
        </w:rPr>
      </w:pPr>
      <w:r w:rsidRPr="69F066E9">
        <w:rPr>
          <w:rFonts w:eastAsia="Times New Roman"/>
        </w:rPr>
        <w:t xml:space="preserve">When registering, </w:t>
      </w:r>
      <w:r w:rsidR="00390DD3">
        <w:rPr>
          <w:rFonts w:eastAsia="Times New Roman"/>
        </w:rPr>
        <w:t>n</w:t>
      </w:r>
      <w:r w:rsidR="427B1E93" w:rsidRPr="69F066E9">
        <w:rPr>
          <w:rFonts w:eastAsia="Times New Roman"/>
        </w:rPr>
        <w:t>ote that you are with the Purdue Food Science Department or Purdue Nutrition Department</w:t>
      </w:r>
      <w:r w:rsidR="4E8CAD98" w:rsidRPr="69F066E9">
        <w:rPr>
          <w:rFonts w:eastAsia="Times New Roman"/>
        </w:rPr>
        <w:t xml:space="preserve"> for the CFSA/ANDP Joint Meeting</w:t>
      </w:r>
      <w:r w:rsidR="00CF2D68">
        <w:rPr>
          <w:rFonts w:eastAsia="Times New Roman"/>
        </w:rPr>
        <w:t xml:space="preserve">. The reservation cutoff date is </w:t>
      </w:r>
      <w:r w:rsidR="009F1A2D">
        <w:rPr>
          <w:rFonts w:eastAsia="Times New Roman"/>
        </w:rPr>
        <w:t xml:space="preserve">September 22, 2023. </w:t>
      </w:r>
    </w:p>
    <w:p w14:paraId="77793489" w14:textId="04367AD6" w:rsidR="00CB1B87" w:rsidRPr="00277C41" w:rsidRDefault="00CB1B87" w:rsidP="00277C41">
      <w:pPr>
        <w:pStyle w:val="ListParagraph"/>
        <w:numPr>
          <w:ilvl w:val="0"/>
          <w:numId w:val="15"/>
        </w:numPr>
        <w:spacing w:after="0" w:line="240" w:lineRule="auto"/>
        <w:rPr>
          <w:rFonts w:eastAsia="Times New Roman"/>
        </w:rPr>
      </w:pPr>
      <w:r w:rsidRPr="00277C41">
        <w:rPr>
          <w:rFonts w:eastAsia="Times New Roman"/>
          <w:b/>
          <w:bCs/>
        </w:rPr>
        <w:t>Hilton Garden Inn</w:t>
      </w:r>
      <w:r w:rsidRPr="00277C41">
        <w:rPr>
          <w:rFonts w:eastAsia="Times New Roman"/>
        </w:rPr>
        <w:t xml:space="preserve"> </w:t>
      </w:r>
      <w:r w:rsidRPr="00277C41">
        <w:rPr>
          <w:rFonts w:eastAsia="Times New Roman"/>
        </w:rPr>
        <w:br/>
        <w:t>Address: 356 E State St, West Lafayette, IN 47906</w:t>
      </w:r>
      <w:r w:rsidRPr="00277C41">
        <w:rPr>
          <w:rFonts w:eastAsia="Times New Roman"/>
        </w:rPr>
        <w:br/>
        <w:t>Phone: (765) 743-2100</w:t>
      </w:r>
    </w:p>
    <w:p w14:paraId="387B4C1B" w14:textId="285B1B82" w:rsidR="00277C41" w:rsidRDefault="00CB1B87" w:rsidP="00277C41">
      <w:pPr>
        <w:pStyle w:val="ListParagraph"/>
        <w:numPr>
          <w:ilvl w:val="1"/>
          <w:numId w:val="15"/>
        </w:numPr>
      </w:pPr>
      <w:r w:rsidRPr="69F066E9">
        <w:rPr>
          <w:rFonts w:eastAsia="Times New Roman"/>
        </w:rPr>
        <w:t>Standard rooms for $139/night</w:t>
      </w:r>
      <w:r w:rsidR="00277C41" w:rsidRPr="69F066E9">
        <w:rPr>
          <w:rFonts w:eastAsia="Times New Roman"/>
        </w:rPr>
        <w:t xml:space="preserve">. </w:t>
      </w:r>
      <w:r w:rsidR="00277C41">
        <w:t>Those registering should use Group Code FSNS. The reservation cutoff date is midnight, Tuesday, September 26</w:t>
      </w:r>
      <w:r w:rsidR="009F1A2D">
        <w:t>, 2023</w:t>
      </w:r>
      <w:r w:rsidR="00277C41">
        <w:t>.</w:t>
      </w:r>
    </w:p>
    <w:p w14:paraId="623895D3" w14:textId="413705D1" w:rsidR="554C3023" w:rsidRDefault="554C3023" w:rsidP="69F066E9">
      <w:pPr>
        <w:pStyle w:val="ListParagraph"/>
        <w:numPr>
          <w:ilvl w:val="1"/>
          <w:numId w:val="15"/>
        </w:numPr>
      </w:pPr>
      <w:r>
        <w:t xml:space="preserve">No parking </w:t>
      </w:r>
      <w:proofErr w:type="gramStart"/>
      <w:r w:rsidR="00390DD3">
        <w:t>charge</w:t>
      </w:r>
      <w:proofErr w:type="gramEnd"/>
      <w:r w:rsidR="00390DD3">
        <w:t>.</w:t>
      </w:r>
    </w:p>
    <w:p w14:paraId="15706A88" w14:textId="13E0DAE2" w:rsidR="0A3CCFC6" w:rsidRDefault="0A3CCFC6" w:rsidP="69F066E9">
      <w:pPr>
        <w:pStyle w:val="ListParagraph"/>
        <w:numPr>
          <w:ilvl w:val="1"/>
          <w:numId w:val="15"/>
        </w:numPr>
      </w:pPr>
      <w:r>
        <w:t xml:space="preserve">Walkable to campus </w:t>
      </w:r>
      <w:r w:rsidR="3D95D9B7">
        <w:t xml:space="preserve">(0.9 miles) </w:t>
      </w:r>
      <w:r>
        <w:t>and bus stop at hotel</w:t>
      </w:r>
      <w:r w:rsidR="00390DD3">
        <w:t>.</w:t>
      </w:r>
    </w:p>
    <w:p w14:paraId="1B9D0F36" w14:textId="77777777" w:rsidR="00390DD3" w:rsidRDefault="00390DD3" w:rsidP="00390DD3"/>
    <w:p w14:paraId="6F1D84AC" w14:textId="50E5479C" w:rsidR="00C475C1" w:rsidRDefault="00390DD3" w:rsidP="00C475C1">
      <w:pPr>
        <w:jc w:val="center"/>
        <w:rPr>
          <w:b/>
          <w:bCs/>
        </w:rPr>
      </w:pPr>
      <w:r>
        <w:rPr>
          <w:b/>
          <w:bCs/>
        </w:rPr>
        <w:t>Purdue Parking Garage Fees</w:t>
      </w:r>
    </w:p>
    <w:p w14:paraId="59A89CB6" w14:textId="4567053F" w:rsidR="0002261A" w:rsidRDefault="0002261A" w:rsidP="0002261A">
      <w:r>
        <w:t xml:space="preserve">The </w:t>
      </w:r>
      <w:hyperlink r:id="rId21" w:history="1">
        <w:r w:rsidRPr="00DD1A09">
          <w:rPr>
            <w:rStyle w:val="Hyperlink"/>
          </w:rPr>
          <w:t>Grant Street Parking Garage</w:t>
        </w:r>
      </w:hyperlink>
      <w:r>
        <w:t xml:space="preserve"> </w:t>
      </w:r>
      <w:r w:rsidR="00C475C1">
        <w:t>is closest to where the conference rooms are located. R</w:t>
      </w:r>
      <w:r>
        <w:t>ates are as follows:  </w:t>
      </w:r>
    </w:p>
    <w:p w14:paraId="3490DF5D" w14:textId="77777777" w:rsidR="0002261A" w:rsidRDefault="0002261A" w:rsidP="0002261A">
      <w:pPr>
        <w:pStyle w:val="ListParagraph"/>
        <w:numPr>
          <w:ilvl w:val="0"/>
          <w:numId w:val="16"/>
        </w:numPr>
      </w:pPr>
      <w:r>
        <w:t xml:space="preserve">0-30min is $1. </w:t>
      </w:r>
    </w:p>
    <w:p w14:paraId="34D5D1A5" w14:textId="77777777" w:rsidR="0002261A" w:rsidRDefault="0002261A" w:rsidP="0002261A">
      <w:pPr>
        <w:pStyle w:val="ListParagraph"/>
        <w:numPr>
          <w:ilvl w:val="0"/>
          <w:numId w:val="16"/>
        </w:numPr>
      </w:pPr>
      <w:r>
        <w:t>30-60min is $3.</w:t>
      </w:r>
    </w:p>
    <w:p w14:paraId="09D87F23" w14:textId="77777777" w:rsidR="0002261A" w:rsidRDefault="0002261A" w:rsidP="0002261A">
      <w:pPr>
        <w:pStyle w:val="ListParagraph"/>
        <w:numPr>
          <w:ilvl w:val="0"/>
          <w:numId w:val="16"/>
        </w:numPr>
      </w:pPr>
      <w:r>
        <w:t xml:space="preserve">Each additional hour is $1. </w:t>
      </w:r>
    </w:p>
    <w:p w14:paraId="51920D2C" w14:textId="77777777" w:rsidR="0002261A" w:rsidRDefault="0002261A" w:rsidP="0002261A">
      <w:pPr>
        <w:pStyle w:val="ListParagraph"/>
        <w:numPr>
          <w:ilvl w:val="0"/>
          <w:numId w:val="16"/>
        </w:numPr>
      </w:pPr>
      <w:r>
        <w:t xml:space="preserve">Maximum per day is $10. </w:t>
      </w:r>
    </w:p>
    <w:p w14:paraId="55DAA5DE" w14:textId="77777777" w:rsidR="0002261A" w:rsidRDefault="0002261A" w:rsidP="00390DD3">
      <w:pPr>
        <w:jc w:val="center"/>
        <w:rPr>
          <w:b/>
          <w:bCs/>
        </w:rPr>
      </w:pPr>
    </w:p>
    <w:sectPr w:rsidR="0002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FE9D"/>
    <w:multiLevelType w:val="hybridMultilevel"/>
    <w:tmpl w:val="4AF4FF9E"/>
    <w:lvl w:ilvl="0" w:tplc="06123742">
      <w:start w:val="1"/>
      <w:numFmt w:val="bullet"/>
      <w:lvlText w:val=""/>
      <w:lvlJc w:val="left"/>
      <w:pPr>
        <w:ind w:left="720" w:hanging="360"/>
      </w:pPr>
      <w:rPr>
        <w:rFonts w:ascii="Symbol" w:hAnsi="Symbol" w:hint="default"/>
      </w:rPr>
    </w:lvl>
    <w:lvl w:ilvl="1" w:tplc="39A4929E">
      <w:start w:val="1"/>
      <w:numFmt w:val="bullet"/>
      <w:lvlText w:val="o"/>
      <w:lvlJc w:val="left"/>
      <w:pPr>
        <w:ind w:left="1440" w:hanging="360"/>
      </w:pPr>
      <w:rPr>
        <w:rFonts w:ascii="Courier New" w:hAnsi="Courier New" w:hint="default"/>
      </w:rPr>
    </w:lvl>
    <w:lvl w:ilvl="2" w:tplc="24D2E900">
      <w:start w:val="1"/>
      <w:numFmt w:val="bullet"/>
      <w:lvlText w:val=""/>
      <w:lvlJc w:val="left"/>
      <w:pPr>
        <w:ind w:left="2160" w:hanging="360"/>
      </w:pPr>
      <w:rPr>
        <w:rFonts w:ascii="Wingdings" w:hAnsi="Wingdings" w:hint="default"/>
      </w:rPr>
    </w:lvl>
    <w:lvl w:ilvl="3" w:tplc="25A0D65A">
      <w:start w:val="1"/>
      <w:numFmt w:val="bullet"/>
      <w:lvlText w:val=""/>
      <w:lvlJc w:val="left"/>
      <w:pPr>
        <w:ind w:left="2880" w:hanging="360"/>
      </w:pPr>
      <w:rPr>
        <w:rFonts w:ascii="Symbol" w:hAnsi="Symbol" w:hint="default"/>
      </w:rPr>
    </w:lvl>
    <w:lvl w:ilvl="4" w:tplc="B5BC99D6">
      <w:start w:val="1"/>
      <w:numFmt w:val="bullet"/>
      <w:lvlText w:val="o"/>
      <w:lvlJc w:val="left"/>
      <w:pPr>
        <w:ind w:left="3600" w:hanging="360"/>
      </w:pPr>
      <w:rPr>
        <w:rFonts w:ascii="Courier New" w:hAnsi="Courier New" w:hint="default"/>
      </w:rPr>
    </w:lvl>
    <w:lvl w:ilvl="5" w:tplc="0E02B8E2">
      <w:start w:val="1"/>
      <w:numFmt w:val="bullet"/>
      <w:lvlText w:val=""/>
      <w:lvlJc w:val="left"/>
      <w:pPr>
        <w:ind w:left="4320" w:hanging="360"/>
      </w:pPr>
      <w:rPr>
        <w:rFonts w:ascii="Wingdings" w:hAnsi="Wingdings" w:hint="default"/>
      </w:rPr>
    </w:lvl>
    <w:lvl w:ilvl="6" w:tplc="2BBE5B86">
      <w:start w:val="1"/>
      <w:numFmt w:val="bullet"/>
      <w:lvlText w:val=""/>
      <w:lvlJc w:val="left"/>
      <w:pPr>
        <w:ind w:left="5040" w:hanging="360"/>
      </w:pPr>
      <w:rPr>
        <w:rFonts w:ascii="Symbol" w:hAnsi="Symbol" w:hint="default"/>
      </w:rPr>
    </w:lvl>
    <w:lvl w:ilvl="7" w:tplc="B344BBE2">
      <w:start w:val="1"/>
      <w:numFmt w:val="bullet"/>
      <w:lvlText w:val="o"/>
      <w:lvlJc w:val="left"/>
      <w:pPr>
        <w:ind w:left="5760" w:hanging="360"/>
      </w:pPr>
      <w:rPr>
        <w:rFonts w:ascii="Courier New" w:hAnsi="Courier New" w:hint="default"/>
      </w:rPr>
    </w:lvl>
    <w:lvl w:ilvl="8" w:tplc="70FCE6B6">
      <w:start w:val="1"/>
      <w:numFmt w:val="bullet"/>
      <w:lvlText w:val=""/>
      <w:lvlJc w:val="left"/>
      <w:pPr>
        <w:ind w:left="6480" w:hanging="360"/>
      </w:pPr>
      <w:rPr>
        <w:rFonts w:ascii="Wingdings" w:hAnsi="Wingdings" w:hint="default"/>
      </w:rPr>
    </w:lvl>
  </w:abstractNum>
  <w:abstractNum w:abstractNumId="1" w15:restartNumberingAfterBreak="0">
    <w:nsid w:val="14B438C4"/>
    <w:multiLevelType w:val="hybridMultilevel"/>
    <w:tmpl w:val="AA54DB9E"/>
    <w:lvl w:ilvl="0" w:tplc="D706891C">
      <w:start w:val="1"/>
      <w:numFmt w:val="bullet"/>
      <w:lvlText w:val=""/>
      <w:lvlJc w:val="left"/>
      <w:pPr>
        <w:ind w:left="720" w:hanging="360"/>
      </w:pPr>
      <w:rPr>
        <w:rFonts w:ascii="Symbol" w:hAnsi="Symbol" w:hint="default"/>
      </w:rPr>
    </w:lvl>
    <w:lvl w:ilvl="1" w:tplc="5E6A9956">
      <w:start w:val="1"/>
      <w:numFmt w:val="bullet"/>
      <w:lvlText w:val="o"/>
      <w:lvlJc w:val="left"/>
      <w:pPr>
        <w:ind w:left="1440" w:hanging="360"/>
      </w:pPr>
      <w:rPr>
        <w:rFonts w:ascii="Courier New" w:hAnsi="Courier New" w:hint="default"/>
      </w:rPr>
    </w:lvl>
    <w:lvl w:ilvl="2" w:tplc="12F21684">
      <w:start w:val="1"/>
      <w:numFmt w:val="bullet"/>
      <w:lvlText w:val=""/>
      <w:lvlJc w:val="left"/>
      <w:pPr>
        <w:ind w:left="2160" w:hanging="360"/>
      </w:pPr>
      <w:rPr>
        <w:rFonts w:ascii="Wingdings" w:hAnsi="Wingdings" w:hint="default"/>
      </w:rPr>
    </w:lvl>
    <w:lvl w:ilvl="3" w:tplc="26A05466">
      <w:start w:val="1"/>
      <w:numFmt w:val="bullet"/>
      <w:lvlText w:val=""/>
      <w:lvlJc w:val="left"/>
      <w:pPr>
        <w:ind w:left="2880" w:hanging="360"/>
      </w:pPr>
      <w:rPr>
        <w:rFonts w:ascii="Symbol" w:hAnsi="Symbol" w:hint="default"/>
      </w:rPr>
    </w:lvl>
    <w:lvl w:ilvl="4" w:tplc="27AAFC78">
      <w:start w:val="1"/>
      <w:numFmt w:val="bullet"/>
      <w:lvlText w:val="o"/>
      <w:lvlJc w:val="left"/>
      <w:pPr>
        <w:ind w:left="3600" w:hanging="360"/>
      </w:pPr>
      <w:rPr>
        <w:rFonts w:ascii="Courier New" w:hAnsi="Courier New" w:hint="default"/>
      </w:rPr>
    </w:lvl>
    <w:lvl w:ilvl="5" w:tplc="464C28EE">
      <w:start w:val="1"/>
      <w:numFmt w:val="bullet"/>
      <w:lvlText w:val=""/>
      <w:lvlJc w:val="left"/>
      <w:pPr>
        <w:ind w:left="4320" w:hanging="360"/>
      </w:pPr>
      <w:rPr>
        <w:rFonts w:ascii="Wingdings" w:hAnsi="Wingdings" w:hint="default"/>
      </w:rPr>
    </w:lvl>
    <w:lvl w:ilvl="6" w:tplc="BC00F94A">
      <w:start w:val="1"/>
      <w:numFmt w:val="bullet"/>
      <w:lvlText w:val=""/>
      <w:lvlJc w:val="left"/>
      <w:pPr>
        <w:ind w:left="5040" w:hanging="360"/>
      </w:pPr>
      <w:rPr>
        <w:rFonts w:ascii="Symbol" w:hAnsi="Symbol" w:hint="default"/>
      </w:rPr>
    </w:lvl>
    <w:lvl w:ilvl="7" w:tplc="429CB220">
      <w:start w:val="1"/>
      <w:numFmt w:val="bullet"/>
      <w:lvlText w:val="o"/>
      <w:lvlJc w:val="left"/>
      <w:pPr>
        <w:ind w:left="5760" w:hanging="360"/>
      </w:pPr>
      <w:rPr>
        <w:rFonts w:ascii="Courier New" w:hAnsi="Courier New" w:hint="default"/>
      </w:rPr>
    </w:lvl>
    <w:lvl w:ilvl="8" w:tplc="07E2B396">
      <w:start w:val="1"/>
      <w:numFmt w:val="bullet"/>
      <w:lvlText w:val=""/>
      <w:lvlJc w:val="left"/>
      <w:pPr>
        <w:ind w:left="6480" w:hanging="360"/>
      </w:pPr>
      <w:rPr>
        <w:rFonts w:ascii="Wingdings" w:hAnsi="Wingdings" w:hint="default"/>
      </w:rPr>
    </w:lvl>
  </w:abstractNum>
  <w:abstractNum w:abstractNumId="2" w15:restartNumberingAfterBreak="0">
    <w:nsid w:val="15A3A076"/>
    <w:multiLevelType w:val="multilevel"/>
    <w:tmpl w:val="F32EE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A76F390"/>
    <w:multiLevelType w:val="hybridMultilevel"/>
    <w:tmpl w:val="92E6F8EC"/>
    <w:lvl w:ilvl="0" w:tplc="150CF290">
      <w:start w:val="1"/>
      <w:numFmt w:val="bullet"/>
      <w:lvlText w:val=""/>
      <w:lvlJc w:val="left"/>
      <w:pPr>
        <w:ind w:left="720" w:hanging="360"/>
      </w:pPr>
      <w:rPr>
        <w:rFonts w:ascii="Symbol" w:hAnsi="Symbol" w:hint="default"/>
      </w:rPr>
    </w:lvl>
    <w:lvl w:ilvl="1" w:tplc="12BC0288">
      <w:start w:val="1"/>
      <w:numFmt w:val="bullet"/>
      <w:lvlText w:val="o"/>
      <w:lvlJc w:val="left"/>
      <w:pPr>
        <w:ind w:left="1440" w:hanging="360"/>
      </w:pPr>
      <w:rPr>
        <w:rFonts w:ascii="Courier New" w:hAnsi="Courier New" w:hint="default"/>
      </w:rPr>
    </w:lvl>
    <w:lvl w:ilvl="2" w:tplc="68727B3C">
      <w:start w:val="1"/>
      <w:numFmt w:val="bullet"/>
      <w:lvlText w:val=""/>
      <w:lvlJc w:val="left"/>
      <w:pPr>
        <w:ind w:left="2160" w:hanging="360"/>
      </w:pPr>
      <w:rPr>
        <w:rFonts w:ascii="Wingdings" w:hAnsi="Wingdings" w:hint="default"/>
      </w:rPr>
    </w:lvl>
    <w:lvl w:ilvl="3" w:tplc="4CF24C5C">
      <w:start w:val="1"/>
      <w:numFmt w:val="bullet"/>
      <w:lvlText w:val=""/>
      <w:lvlJc w:val="left"/>
      <w:pPr>
        <w:ind w:left="2880" w:hanging="360"/>
      </w:pPr>
      <w:rPr>
        <w:rFonts w:ascii="Symbol" w:hAnsi="Symbol" w:hint="default"/>
      </w:rPr>
    </w:lvl>
    <w:lvl w:ilvl="4" w:tplc="BB88D2C8">
      <w:start w:val="1"/>
      <w:numFmt w:val="bullet"/>
      <w:lvlText w:val="o"/>
      <w:lvlJc w:val="left"/>
      <w:pPr>
        <w:ind w:left="3600" w:hanging="360"/>
      </w:pPr>
      <w:rPr>
        <w:rFonts w:ascii="Courier New" w:hAnsi="Courier New" w:hint="default"/>
      </w:rPr>
    </w:lvl>
    <w:lvl w:ilvl="5" w:tplc="FE8E3D56">
      <w:start w:val="1"/>
      <w:numFmt w:val="bullet"/>
      <w:lvlText w:val=""/>
      <w:lvlJc w:val="left"/>
      <w:pPr>
        <w:ind w:left="4320" w:hanging="360"/>
      </w:pPr>
      <w:rPr>
        <w:rFonts w:ascii="Wingdings" w:hAnsi="Wingdings" w:hint="default"/>
      </w:rPr>
    </w:lvl>
    <w:lvl w:ilvl="6" w:tplc="6734B3CE">
      <w:start w:val="1"/>
      <w:numFmt w:val="bullet"/>
      <w:lvlText w:val=""/>
      <w:lvlJc w:val="left"/>
      <w:pPr>
        <w:ind w:left="5040" w:hanging="360"/>
      </w:pPr>
      <w:rPr>
        <w:rFonts w:ascii="Symbol" w:hAnsi="Symbol" w:hint="default"/>
      </w:rPr>
    </w:lvl>
    <w:lvl w:ilvl="7" w:tplc="7BF03A98">
      <w:start w:val="1"/>
      <w:numFmt w:val="bullet"/>
      <w:lvlText w:val="o"/>
      <w:lvlJc w:val="left"/>
      <w:pPr>
        <w:ind w:left="5760" w:hanging="360"/>
      </w:pPr>
      <w:rPr>
        <w:rFonts w:ascii="Courier New" w:hAnsi="Courier New" w:hint="default"/>
      </w:rPr>
    </w:lvl>
    <w:lvl w:ilvl="8" w:tplc="45DC7A34">
      <w:start w:val="1"/>
      <w:numFmt w:val="bullet"/>
      <w:lvlText w:val=""/>
      <w:lvlJc w:val="left"/>
      <w:pPr>
        <w:ind w:left="6480" w:hanging="360"/>
      </w:pPr>
      <w:rPr>
        <w:rFonts w:ascii="Wingdings" w:hAnsi="Wingdings" w:hint="default"/>
      </w:rPr>
    </w:lvl>
  </w:abstractNum>
  <w:abstractNum w:abstractNumId="4" w15:restartNumberingAfterBreak="0">
    <w:nsid w:val="2B910EA3"/>
    <w:multiLevelType w:val="hybridMultilevel"/>
    <w:tmpl w:val="E4C2A64A"/>
    <w:lvl w:ilvl="0" w:tplc="10365F6E">
      <w:start w:val="1"/>
      <w:numFmt w:val="bullet"/>
      <w:lvlText w:val=""/>
      <w:lvlJc w:val="left"/>
      <w:pPr>
        <w:ind w:left="720" w:hanging="360"/>
      </w:pPr>
      <w:rPr>
        <w:rFonts w:ascii="Symbol" w:hAnsi="Symbol" w:hint="default"/>
      </w:rPr>
    </w:lvl>
    <w:lvl w:ilvl="1" w:tplc="87867EEA">
      <w:start w:val="1"/>
      <w:numFmt w:val="bullet"/>
      <w:lvlText w:val="o"/>
      <w:lvlJc w:val="left"/>
      <w:pPr>
        <w:ind w:left="1440" w:hanging="360"/>
      </w:pPr>
      <w:rPr>
        <w:rFonts w:ascii="Courier New" w:hAnsi="Courier New" w:hint="default"/>
      </w:rPr>
    </w:lvl>
    <w:lvl w:ilvl="2" w:tplc="5E30F128">
      <w:start w:val="1"/>
      <w:numFmt w:val="bullet"/>
      <w:lvlText w:val=""/>
      <w:lvlJc w:val="left"/>
      <w:pPr>
        <w:ind w:left="2160" w:hanging="360"/>
      </w:pPr>
      <w:rPr>
        <w:rFonts w:ascii="Wingdings" w:hAnsi="Wingdings" w:hint="default"/>
      </w:rPr>
    </w:lvl>
    <w:lvl w:ilvl="3" w:tplc="0DC6B68C">
      <w:start w:val="1"/>
      <w:numFmt w:val="bullet"/>
      <w:lvlText w:val=""/>
      <w:lvlJc w:val="left"/>
      <w:pPr>
        <w:ind w:left="2880" w:hanging="360"/>
      </w:pPr>
      <w:rPr>
        <w:rFonts w:ascii="Symbol" w:hAnsi="Symbol" w:hint="default"/>
      </w:rPr>
    </w:lvl>
    <w:lvl w:ilvl="4" w:tplc="AA8AE73A">
      <w:start w:val="1"/>
      <w:numFmt w:val="bullet"/>
      <w:lvlText w:val="o"/>
      <w:lvlJc w:val="left"/>
      <w:pPr>
        <w:ind w:left="3600" w:hanging="360"/>
      </w:pPr>
      <w:rPr>
        <w:rFonts w:ascii="Courier New" w:hAnsi="Courier New" w:hint="default"/>
      </w:rPr>
    </w:lvl>
    <w:lvl w:ilvl="5" w:tplc="17E294C2">
      <w:start w:val="1"/>
      <w:numFmt w:val="bullet"/>
      <w:lvlText w:val=""/>
      <w:lvlJc w:val="left"/>
      <w:pPr>
        <w:ind w:left="4320" w:hanging="360"/>
      </w:pPr>
      <w:rPr>
        <w:rFonts w:ascii="Wingdings" w:hAnsi="Wingdings" w:hint="default"/>
      </w:rPr>
    </w:lvl>
    <w:lvl w:ilvl="6" w:tplc="732CDD9C">
      <w:start w:val="1"/>
      <w:numFmt w:val="bullet"/>
      <w:lvlText w:val=""/>
      <w:lvlJc w:val="left"/>
      <w:pPr>
        <w:ind w:left="5040" w:hanging="360"/>
      </w:pPr>
      <w:rPr>
        <w:rFonts w:ascii="Symbol" w:hAnsi="Symbol" w:hint="default"/>
      </w:rPr>
    </w:lvl>
    <w:lvl w:ilvl="7" w:tplc="4640930A">
      <w:start w:val="1"/>
      <w:numFmt w:val="bullet"/>
      <w:lvlText w:val="o"/>
      <w:lvlJc w:val="left"/>
      <w:pPr>
        <w:ind w:left="5760" w:hanging="360"/>
      </w:pPr>
      <w:rPr>
        <w:rFonts w:ascii="Courier New" w:hAnsi="Courier New" w:hint="default"/>
      </w:rPr>
    </w:lvl>
    <w:lvl w:ilvl="8" w:tplc="4D6CA6EA">
      <w:start w:val="1"/>
      <w:numFmt w:val="bullet"/>
      <w:lvlText w:val=""/>
      <w:lvlJc w:val="left"/>
      <w:pPr>
        <w:ind w:left="6480" w:hanging="360"/>
      </w:pPr>
      <w:rPr>
        <w:rFonts w:ascii="Wingdings" w:hAnsi="Wingdings" w:hint="default"/>
      </w:rPr>
    </w:lvl>
  </w:abstractNum>
  <w:abstractNum w:abstractNumId="5" w15:restartNumberingAfterBreak="0">
    <w:nsid w:val="32744D2E"/>
    <w:multiLevelType w:val="hybridMultilevel"/>
    <w:tmpl w:val="E69A6296"/>
    <w:lvl w:ilvl="0" w:tplc="7D848ECA">
      <w:start w:val="1"/>
      <w:numFmt w:val="bullet"/>
      <w:lvlText w:val=""/>
      <w:lvlJc w:val="left"/>
      <w:pPr>
        <w:ind w:left="720" w:hanging="360"/>
      </w:pPr>
      <w:rPr>
        <w:rFonts w:ascii="Symbol" w:hAnsi="Symbol" w:hint="default"/>
      </w:rPr>
    </w:lvl>
    <w:lvl w:ilvl="1" w:tplc="45C4D822">
      <w:start w:val="1"/>
      <w:numFmt w:val="bullet"/>
      <w:lvlText w:val="o"/>
      <w:lvlJc w:val="left"/>
      <w:pPr>
        <w:ind w:left="1440" w:hanging="360"/>
      </w:pPr>
      <w:rPr>
        <w:rFonts w:ascii="Courier New" w:hAnsi="Courier New" w:hint="default"/>
      </w:rPr>
    </w:lvl>
    <w:lvl w:ilvl="2" w:tplc="0A104330">
      <w:start w:val="1"/>
      <w:numFmt w:val="bullet"/>
      <w:lvlText w:val=""/>
      <w:lvlJc w:val="left"/>
      <w:pPr>
        <w:ind w:left="2160" w:hanging="360"/>
      </w:pPr>
      <w:rPr>
        <w:rFonts w:ascii="Wingdings" w:hAnsi="Wingdings" w:hint="default"/>
      </w:rPr>
    </w:lvl>
    <w:lvl w:ilvl="3" w:tplc="1CFAFACA">
      <w:start w:val="1"/>
      <w:numFmt w:val="bullet"/>
      <w:lvlText w:val=""/>
      <w:lvlJc w:val="left"/>
      <w:pPr>
        <w:ind w:left="2880" w:hanging="360"/>
      </w:pPr>
      <w:rPr>
        <w:rFonts w:ascii="Symbol" w:hAnsi="Symbol" w:hint="default"/>
      </w:rPr>
    </w:lvl>
    <w:lvl w:ilvl="4" w:tplc="CBA4EF1A">
      <w:start w:val="1"/>
      <w:numFmt w:val="bullet"/>
      <w:lvlText w:val="o"/>
      <w:lvlJc w:val="left"/>
      <w:pPr>
        <w:ind w:left="3600" w:hanging="360"/>
      </w:pPr>
      <w:rPr>
        <w:rFonts w:ascii="Courier New" w:hAnsi="Courier New" w:hint="default"/>
      </w:rPr>
    </w:lvl>
    <w:lvl w:ilvl="5" w:tplc="53265F8A">
      <w:start w:val="1"/>
      <w:numFmt w:val="bullet"/>
      <w:lvlText w:val=""/>
      <w:lvlJc w:val="left"/>
      <w:pPr>
        <w:ind w:left="4320" w:hanging="360"/>
      </w:pPr>
      <w:rPr>
        <w:rFonts w:ascii="Wingdings" w:hAnsi="Wingdings" w:hint="default"/>
      </w:rPr>
    </w:lvl>
    <w:lvl w:ilvl="6" w:tplc="C9A43A30">
      <w:start w:val="1"/>
      <w:numFmt w:val="bullet"/>
      <w:lvlText w:val=""/>
      <w:lvlJc w:val="left"/>
      <w:pPr>
        <w:ind w:left="5040" w:hanging="360"/>
      </w:pPr>
      <w:rPr>
        <w:rFonts w:ascii="Symbol" w:hAnsi="Symbol" w:hint="default"/>
      </w:rPr>
    </w:lvl>
    <w:lvl w:ilvl="7" w:tplc="D43EC9BA">
      <w:start w:val="1"/>
      <w:numFmt w:val="bullet"/>
      <w:lvlText w:val="o"/>
      <w:lvlJc w:val="left"/>
      <w:pPr>
        <w:ind w:left="5760" w:hanging="360"/>
      </w:pPr>
      <w:rPr>
        <w:rFonts w:ascii="Courier New" w:hAnsi="Courier New" w:hint="default"/>
      </w:rPr>
    </w:lvl>
    <w:lvl w:ilvl="8" w:tplc="978A0262">
      <w:start w:val="1"/>
      <w:numFmt w:val="bullet"/>
      <w:lvlText w:val=""/>
      <w:lvlJc w:val="left"/>
      <w:pPr>
        <w:ind w:left="6480" w:hanging="360"/>
      </w:pPr>
      <w:rPr>
        <w:rFonts w:ascii="Wingdings" w:hAnsi="Wingdings" w:hint="default"/>
      </w:rPr>
    </w:lvl>
  </w:abstractNum>
  <w:abstractNum w:abstractNumId="6" w15:restartNumberingAfterBreak="0">
    <w:nsid w:val="39664686"/>
    <w:multiLevelType w:val="hybridMultilevel"/>
    <w:tmpl w:val="FE000B34"/>
    <w:lvl w:ilvl="0" w:tplc="46767726">
      <w:start w:val="1"/>
      <w:numFmt w:val="bullet"/>
      <w:lvlText w:val=""/>
      <w:lvlJc w:val="left"/>
      <w:pPr>
        <w:ind w:left="720" w:hanging="360"/>
      </w:pPr>
      <w:rPr>
        <w:rFonts w:ascii="Symbol" w:hAnsi="Symbol" w:hint="default"/>
      </w:rPr>
    </w:lvl>
    <w:lvl w:ilvl="1" w:tplc="8842C516">
      <w:start w:val="1"/>
      <w:numFmt w:val="bullet"/>
      <w:lvlText w:val="o"/>
      <w:lvlJc w:val="left"/>
      <w:pPr>
        <w:ind w:left="1440" w:hanging="360"/>
      </w:pPr>
      <w:rPr>
        <w:rFonts w:ascii="Courier New" w:hAnsi="Courier New" w:hint="default"/>
      </w:rPr>
    </w:lvl>
    <w:lvl w:ilvl="2" w:tplc="878EFC3A">
      <w:start w:val="1"/>
      <w:numFmt w:val="bullet"/>
      <w:lvlText w:val=""/>
      <w:lvlJc w:val="left"/>
      <w:pPr>
        <w:ind w:left="2160" w:hanging="360"/>
      </w:pPr>
      <w:rPr>
        <w:rFonts w:ascii="Wingdings" w:hAnsi="Wingdings" w:hint="default"/>
      </w:rPr>
    </w:lvl>
    <w:lvl w:ilvl="3" w:tplc="C7AC9B60">
      <w:start w:val="1"/>
      <w:numFmt w:val="bullet"/>
      <w:lvlText w:val=""/>
      <w:lvlJc w:val="left"/>
      <w:pPr>
        <w:ind w:left="2880" w:hanging="360"/>
      </w:pPr>
      <w:rPr>
        <w:rFonts w:ascii="Symbol" w:hAnsi="Symbol" w:hint="default"/>
      </w:rPr>
    </w:lvl>
    <w:lvl w:ilvl="4" w:tplc="16FE9180">
      <w:start w:val="1"/>
      <w:numFmt w:val="bullet"/>
      <w:lvlText w:val="o"/>
      <w:lvlJc w:val="left"/>
      <w:pPr>
        <w:ind w:left="3600" w:hanging="360"/>
      </w:pPr>
      <w:rPr>
        <w:rFonts w:ascii="Courier New" w:hAnsi="Courier New" w:hint="default"/>
      </w:rPr>
    </w:lvl>
    <w:lvl w:ilvl="5" w:tplc="6EA8A55E">
      <w:start w:val="1"/>
      <w:numFmt w:val="bullet"/>
      <w:lvlText w:val=""/>
      <w:lvlJc w:val="left"/>
      <w:pPr>
        <w:ind w:left="4320" w:hanging="360"/>
      </w:pPr>
      <w:rPr>
        <w:rFonts w:ascii="Wingdings" w:hAnsi="Wingdings" w:hint="default"/>
      </w:rPr>
    </w:lvl>
    <w:lvl w:ilvl="6" w:tplc="7262BB80">
      <w:start w:val="1"/>
      <w:numFmt w:val="bullet"/>
      <w:lvlText w:val=""/>
      <w:lvlJc w:val="left"/>
      <w:pPr>
        <w:ind w:left="5040" w:hanging="360"/>
      </w:pPr>
      <w:rPr>
        <w:rFonts w:ascii="Symbol" w:hAnsi="Symbol" w:hint="default"/>
      </w:rPr>
    </w:lvl>
    <w:lvl w:ilvl="7" w:tplc="CBF068C0">
      <w:start w:val="1"/>
      <w:numFmt w:val="bullet"/>
      <w:lvlText w:val="o"/>
      <w:lvlJc w:val="left"/>
      <w:pPr>
        <w:ind w:left="5760" w:hanging="360"/>
      </w:pPr>
      <w:rPr>
        <w:rFonts w:ascii="Courier New" w:hAnsi="Courier New" w:hint="default"/>
      </w:rPr>
    </w:lvl>
    <w:lvl w:ilvl="8" w:tplc="0B5C4552">
      <w:start w:val="1"/>
      <w:numFmt w:val="bullet"/>
      <w:lvlText w:val=""/>
      <w:lvlJc w:val="left"/>
      <w:pPr>
        <w:ind w:left="6480" w:hanging="360"/>
      </w:pPr>
      <w:rPr>
        <w:rFonts w:ascii="Wingdings" w:hAnsi="Wingdings" w:hint="default"/>
      </w:rPr>
    </w:lvl>
  </w:abstractNum>
  <w:abstractNum w:abstractNumId="7" w15:restartNumberingAfterBreak="0">
    <w:nsid w:val="3ABB3107"/>
    <w:multiLevelType w:val="multilevel"/>
    <w:tmpl w:val="932A18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471B7D"/>
    <w:multiLevelType w:val="hybridMultilevel"/>
    <w:tmpl w:val="5F5CA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FAEECB"/>
    <w:multiLevelType w:val="multilevel"/>
    <w:tmpl w:val="5C72EF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48E01D"/>
    <w:multiLevelType w:val="multilevel"/>
    <w:tmpl w:val="3DB4A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8349F0"/>
    <w:multiLevelType w:val="hybridMultilevel"/>
    <w:tmpl w:val="109A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2220A"/>
    <w:multiLevelType w:val="multilevel"/>
    <w:tmpl w:val="9DF08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C51348"/>
    <w:multiLevelType w:val="hybridMultilevel"/>
    <w:tmpl w:val="DD12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31CD4"/>
    <w:multiLevelType w:val="hybridMultilevel"/>
    <w:tmpl w:val="B6788B62"/>
    <w:lvl w:ilvl="0" w:tplc="94BA50D4">
      <w:start w:val="1"/>
      <w:numFmt w:val="bullet"/>
      <w:lvlText w:val=""/>
      <w:lvlJc w:val="left"/>
      <w:pPr>
        <w:ind w:left="720" w:hanging="360"/>
      </w:pPr>
      <w:rPr>
        <w:rFonts w:ascii="Symbol" w:hAnsi="Symbol" w:hint="default"/>
      </w:rPr>
    </w:lvl>
    <w:lvl w:ilvl="1" w:tplc="5700EFCC">
      <w:start w:val="1"/>
      <w:numFmt w:val="bullet"/>
      <w:lvlText w:val="o"/>
      <w:lvlJc w:val="left"/>
      <w:pPr>
        <w:ind w:left="1440" w:hanging="360"/>
      </w:pPr>
      <w:rPr>
        <w:rFonts w:ascii="Courier New" w:hAnsi="Courier New" w:hint="default"/>
      </w:rPr>
    </w:lvl>
    <w:lvl w:ilvl="2" w:tplc="2794E6AC">
      <w:start w:val="1"/>
      <w:numFmt w:val="bullet"/>
      <w:lvlText w:val=""/>
      <w:lvlJc w:val="left"/>
      <w:pPr>
        <w:ind w:left="2160" w:hanging="360"/>
      </w:pPr>
      <w:rPr>
        <w:rFonts w:ascii="Wingdings" w:hAnsi="Wingdings" w:hint="default"/>
      </w:rPr>
    </w:lvl>
    <w:lvl w:ilvl="3" w:tplc="D1EE3106">
      <w:start w:val="1"/>
      <w:numFmt w:val="bullet"/>
      <w:lvlText w:val=""/>
      <w:lvlJc w:val="left"/>
      <w:pPr>
        <w:ind w:left="2880" w:hanging="360"/>
      </w:pPr>
      <w:rPr>
        <w:rFonts w:ascii="Symbol" w:hAnsi="Symbol" w:hint="default"/>
      </w:rPr>
    </w:lvl>
    <w:lvl w:ilvl="4" w:tplc="33049484">
      <w:start w:val="1"/>
      <w:numFmt w:val="bullet"/>
      <w:lvlText w:val="o"/>
      <w:lvlJc w:val="left"/>
      <w:pPr>
        <w:ind w:left="3600" w:hanging="360"/>
      </w:pPr>
      <w:rPr>
        <w:rFonts w:ascii="Courier New" w:hAnsi="Courier New" w:hint="default"/>
      </w:rPr>
    </w:lvl>
    <w:lvl w:ilvl="5" w:tplc="2D78B702">
      <w:start w:val="1"/>
      <w:numFmt w:val="bullet"/>
      <w:lvlText w:val=""/>
      <w:lvlJc w:val="left"/>
      <w:pPr>
        <w:ind w:left="4320" w:hanging="360"/>
      </w:pPr>
      <w:rPr>
        <w:rFonts w:ascii="Wingdings" w:hAnsi="Wingdings" w:hint="default"/>
      </w:rPr>
    </w:lvl>
    <w:lvl w:ilvl="6" w:tplc="39C6B72A">
      <w:start w:val="1"/>
      <w:numFmt w:val="bullet"/>
      <w:lvlText w:val=""/>
      <w:lvlJc w:val="left"/>
      <w:pPr>
        <w:ind w:left="5040" w:hanging="360"/>
      </w:pPr>
      <w:rPr>
        <w:rFonts w:ascii="Symbol" w:hAnsi="Symbol" w:hint="default"/>
      </w:rPr>
    </w:lvl>
    <w:lvl w:ilvl="7" w:tplc="45762BA4">
      <w:start w:val="1"/>
      <w:numFmt w:val="bullet"/>
      <w:lvlText w:val="o"/>
      <w:lvlJc w:val="left"/>
      <w:pPr>
        <w:ind w:left="5760" w:hanging="360"/>
      </w:pPr>
      <w:rPr>
        <w:rFonts w:ascii="Courier New" w:hAnsi="Courier New" w:hint="default"/>
      </w:rPr>
    </w:lvl>
    <w:lvl w:ilvl="8" w:tplc="99F27BB2">
      <w:start w:val="1"/>
      <w:numFmt w:val="bullet"/>
      <w:lvlText w:val=""/>
      <w:lvlJc w:val="left"/>
      <w:pPr>
        <w:ind w:left="6480" w:hanging="360"/>
      </w:pPr>
      <w:rPr>
        <w:rFonts w:ascii="Wingdings" w:hAnsi="Wingdings" w:hint="default"/>
      </w:rPr>
    </w:lvl>
  </w:abstractNum>
  <w:num w:numId="1" w16cid:durableId="875116295">
    <w:abstractNumId w:val="0"/>
  </w:num>
  <w:num w:numId="2" w16cid:durableId="1109930993">
    <w:abstractNumId w:val="10"/>
  </w:num>
  <w:num w:numId="3" w16cid:durableId="2048136110">
    <w:abstractNumId w:val="12"/>
  </w:num>
  <w:num w:numId="4" w16cid:durableId="1839229188">
    <w:abstractNumId w:val="6"/>
  </w:num>
  <w:num w:numId="5" w16cid:durableId="251277490">
    <w:abstractNumId w:val="7"/>
  </w:num>
  <w:num w:numId="6" w16cid:durableId="192113919">
    <w:abstractNumId w:val="2"/>
  </w:num>
  <w:num w:numId="7" w16cid:durableId="1762481577">
    <w:abstractNumId w:val="9"/>
  </w:num>
  <w:num w:numId="8" w16cid:durableId="992298398">
    <w:abstractNumId w:val="3"/>
  </w:num>
  <w:num w:numId="9" w16cid:durableId="1967463725">
    <w:abstractNumId w:val="5"/>
  </w:num>
  <w:num w:numId="10" w16cid:durableId="1932009285">
    <w:abstractNumId w:val="4"/>
  </w:num>
  <w:num w:numId="11" w16cid:durableId="286935775">
    <w:abstractNumId w:val="14"/>
  </w:num>
  <w:num w:numId="12" w16cid:durableId="259996869">
    <w:abstractNumId w:val="1"/>
  </w:num>
  <w:num w:numId="13" w16cid:durableId="929508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377328">
    <w:abstractNumId w:val="8"/>
  </w:num>
  <w:num w:numId="15" w16cid:durableId="1569881685">
    <w:abstractNumId w:val="11"/>
  </w:num>
  <w:num w:numId="16" w16cid:durableId="12891193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F7538F"/>
    <w:rsid w:val="00005DB0"/>
    <w:rsid w:val="0002261A"/>
    <w:rsid w:val="00136B9D"/>
    <w:rsid w:val="001A47F5"/>
    <w:rsid w:val="001F53FD"/>
    <w:rsid w:val="00277C41"/>
    <w:rsid w:val="002B31A6"/>
    <w:rsid w:val="00390DD3"/>
    <w:rsid w:val="0049C429"/>
    <w:rsid w:val="006D7242"/>
    <w:rsid w:val="008D395D"/>
    <w:rsid w:val="009F1A2D"/>
    <w:rsid w:val="00C475C1"/>
    <w:rsid w:val="00C7045B"/>
    <w:rsid w:val="00CB1B87"/>
    <w:rsid w:val="00CF2D68"/>
    <w:rsid w:val="00DD1A09"/>
    <w:rsid w:val="00E14B36"/>
    <w:rsid w:val="00EB5F66"/>
    <w:rsid w:val="081236AE"/>
    <w:rsid w:val="08E0B0C8"/>
    <w:rsid w:val="097A9CF5"/>
    <w:rsid w:val="0A3CCFC6"/>
    <w:rsid w:val="0B97413A"/>
    <w:rsid w:val="0D33119B"/>
    <w:rsid w:val="0EDF7BEF"/>
    <w:rsid w:val="117EC16E"/>
    <w:rsid w:val="12CD83D0"/>
    <w:rsid w:val="16F8E1C1"/>
    <w:rsid w:val="171D0440"/>
    <w:rsid w:val="18CB2D3E"/>
    <w:rsid w:val="1A70FFAC"/>
    <w:rsid w:val="1B488280"/>
    <w:rsid w:val="1B6640F4"/>
    <w:rsid w:val="1CBD1E4E"/>
    <w:rsid w:val="204FC594"/>
    <w:rsid w:val="20AA1DDA"/>
    <w:rsid w:val="20D79610"/>
    <w:rsid w:val="261DB972"/>
    <w:rsid w:val="28127637"/>
    <w:rsid w:val="28D1248E"/>
    <w:rsid w:val="298EBC46"/>
    <w:rsid w:val="2B3B30AA"/>
    <w:rsid w:val="2C335E47"/>
    <w:rsid w:val="2CC65D08"/>
    <w:rsid w:val="359CF83C"/>
    <w:rsid w:val="3869D3E1"/>
    <w:rsid w:val="3AFB8A34"/>
    <w:rsid w:val="3C975A95"/>
    <w:rsid w:val="3D95D9B7"/>
    <w:rsid w:val="3FCEFB57"/>
    <w:rsid w:val="4157AB41"/>
    <w:rsid w:val="427B1E93"/>
    <w:rsid w:val="44B1521C"/>
    <w:rsid w:val="475DFDAE"/>
    <w:rsid w:val="4B0A1551"/>
    <w:rsid w:val="4BA88095"/>
    <w:rsid w:val="4E8CAD98"/>
    <w:rsid w:val="545EBA20"/>
    <w:rsid w:val="554C3023"/>
    <w:rsid w:val="56DEF780"/>
    <w:rsid w:val="5763E376"/>
    <w:rsid w:val="5915E4DD"/>
    <w:rsid w:val="5B869A39"/>
    <w:rsid w:val="6150209C"/>
    <w:rsid w:val="65F7538F"/>
    <w:rsid w:val="68314B7A"/>
    <w:rsid w:val="688B0E28"/>
    <w:rsid w:val="69F066E9"/>
    <w:rsid w:val="6A95572E"/>
    <w:rsid w:val="6ABF581F"/>
    <w:rsid w:val="6AD3F3B1"/>
    <w:rsid w:val="6B438A41"/>
    <w:rsid w:val="6C0F6BC1"/>
    <w:rsid w:val="6D6BE3C1"/>
    <w:rsid w:val="6E3EC5B6"/>
    <w:rsid w:val="6F32D820"/>
    <w:rsid w:val="6F412E1A"/>
    <w:rsid w:val="6FD2618B"/>
    <w:rsid w:val="704FA59F"/>
    <w:rsid w:val="71C14151"/>
    <w:rsid w:val="76E720C7"/>
    <w:rsid w:val="7C97BC36"/>
    <w:rsid w:val="7CEFA0E9"/>
    <w:rsid w:val="7D3D39EE"/>
    <w:rsid w:val="7DA37A20"/>
    <w:rsid w:val="7DFB0DAA"/>
    <w:rsid w:val="7E338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538F"/>
  <w15:chartTrackingRefBased/>
  <w15:docId w15:val="{7A1BA9C4-43DD-4C29-9ECB-BFADD92C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D1A09"/>
    <w:rPr>
      <w:color w:val="605E5C"/>
      <w:shd w:val="clear" w:color="auto" w:fill="E1DFDD"/>
    </w:rPr>
  </w:style>
  <w:style w:type="character" w:styleId="FollowedHyperlink">
    <w:name w:val="FollowedHyperlink"/>
    <w:basedOn w:val="DefaultParagraphFont"/>
    <w:uiPriority w:val="99"/>
    <w:semiHidden/>
    <w:unhideWhenUsed/>
    <w:rsid w:val="00136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69122">
      <w:bodyDiv w:val="1"/>
      <w:marLeft w:val="0"/>
      <w:marRight w:val="0"/>
      <w:marTop w:val="0"/>
      <w:marBottom w:val="0"/>
      <w:divBdr>
        <w:top w:val="none" w:sz="0" w:space="0" w:color="auto"/>
        <w:left w:val="none" w:sz="0" w:space="0" w:color="auto"/>
        <w:bottom w:val="none" w:sz="0" w:space="0" w:color="auto"/>
        <w:right w:val="none" w:sz="0" w:space="0" w:color="auto"/>
      </w:divBdr>
    </w:div>
    <w:div w:id="894001598">
      <w:bodyDiv w:val="1"/>
      <w:marLeft w:val="0"/>
      <w:marRight w:val="0"/>
      <w:marTop w:val="0"/>
      <w:marBottom w:val="0"/>
      <w:divBdr>
        <w:top w:val="none" w:sz="0" w:space="0" w:color="auto"/>
        <w:left w:val="none" w:sz="0" w:space="0" w:color="auto"/>
        <w:bottom w:val="none" w:sz="0" w:space="0" w:color="auto"/>
        <w:right w:val="none" w:sz="0" w:space="0" w:color="auto"/>
      </w:divBdr>
    </w:div>
    <w:div w:id="1512451453">
      <w:bodyDiv w:val="1"/>
      <w:marLeft w:val="0"/>
      <w:marRight w:val="0"/>
      <w:marTop w:val="0"/>
      <w:marBottom w:val="0"/>
      <w:divBdr>
        <w:top w:val="none" w:sz="0" w:space="0" w:color="auto"/>
        <w:left w:val="none" w:sz="0" w:space="0" w:color="auto"/>
        <w:bottom w:val="none" w:sz="0" w:space="0" w:color="auto"/>
        <w:right w:val="none" w:sz="0" w:space="0" w:color="auto"/>
      </w:divBdr>
    </w:div>
    <w:div w:id="1562254815">
      <w:bodyDiv w:val="1"/>
      <w:marLeft w:val="0"/>
      <w:marRight w:val="0"/>
      <w:marTop w:val="0"/>
      <w:marBottom w:val="0"/>
      <w:divBdr>
        <w:top w:val="none" w:sz="0" w:space="0" w:color="auto"/>
        <w:left w:val="none" w:sz="0" w:space="0" w:color="auto"/>
        <w:bottom w:val="none" w:sz="0" w:space="0" w:color="auto"/>
        <w:right w:val="none" w:sz="0" w:space="0" w:color="auto"/>
      </w:divBdr>
    </w:div>
    <w:div w:id="19133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ianapolisairport.com/" TargetMode="External"/><Relationship Id="rId18" Type="http://schemas.openxmlformats.org/officeDocument/2006/relationships/hyperlink" Target="http://www.expressaircoach.com/" TargetMode="External"/><Relationship Id="rId3" Type="http://schemas.openxmlformats.org/officeDocument/2006/relationships/customXml" Target="../customXml/item3.xml"/><Relationship Id="rId21" Type="http://schemas.openxmlformats.org/officeDocument/2006/relationships/hyperlink" Target="https://www.google.com/maps/place/Grant+Street+Parking+Garage/@40.425235,-86.909533,15z/data=!4m2!3m1!1s0x0:0x6b87f6431347a2ff?sa=X&amp;ved=2ahUKEwiN6YvVq-H_AhVOIjQIHe0UCbYQ_BJ6BAhaEAA&amp;ved=2ahUKEwiN6YvVq-H_AhVOIjQIHe0UCbYQ_BJ6BAhgEAc" TargetMode="External"/><Relationship Id="rId7" Type="http://schemas.openxmlformats.org/officeDocument/2006/relationships/settings" Target="settings.xml"/><Relationship Id="rId12" Type="http://schemas.openxmlformats.org/officeDocument/2006/relationships/hyperlink" Target="https://www6.ift.org/Ecommerce/Meetings/MeetingDetail?productId=62499184" TargetMode="External"/><Relationship Id="rId17" Type="http://schemas.openxmlformats.org/officeDocument/2006/relationships/hyperlink" Target="http://www.ohare.com/" TargetMode="External"/><Relationship Id="rId2" Type="http://schemas.openxmlformats.org/officeDocument/2006/relationships/customXml" Target="../customXml/item2.xml"/><Relationship Id="rId16" Type="http://schemas.openxmlformats.org/officeDocument/2006/relationships/hyperlink" Target="https://www.indianapolisairport.com/transportation-car-rental" TargetMode="External"/><Relationship Id="rId20" Type="http://schemas.openxmlformats.org/officeDocument/2006/relationships/hyperlink" Target="http://reindeershutt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ift.org/Ecommerce/Meetings/MeetingDetail?productId=62495677" TargetMode="External"/><Relationship Id="rId5" Type="http://schemas.openxmlformats.org/officeDocument/2006/relationships/numbering" Target="numbering.xml"/><Relationship Id="rId15" Type="http://schemas.openxmlformats.org/officeDocument/2006/relationships/hyperlink" Target="http://reindeershuttle.com/" TargetMode="External"/><Relationship Id="rId23" Type="http://schemas.openxmlformats.org/officeDocument/2006/relationships/theme" Target="theme/theme1.xml"/><Relationship Id="rId10" Type="http://schemas.openxmlformats.org/officeDocument/2006/relationships/hyperlink" Target="https://www6.ift.org/Ecommerce/Meetings/MeetingDetail?productId=62499137" TargetMode="External"/><Relationship Id="rId19" Type="http://schemas.openxmlformats.org/officeDocument/2006/relationships/hyperlink" Target="https://www.lafayettelimo.com/" TargetMode="External"/><Relationship Id="rId4" Type="http://schemas.openxmlformats.org/officeDocument/2006/relationships/customXml" Target="../customXml/item4.xml"/><Relationship Id="rId9" Type="http://schemas.openxmlformats.org/officeDocument/2006/relationships/hyperlink" Target="https://www6.ift.org/Ecommerce/Meetings/MeetingDetail?productId=62495659" TargetMode="External"/><Relationship Id="rId14" Type="http://schemas.openxmlformats.org/officeDocument/2006/relationships/hyperlink" Target="http://www.lafayettelim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D26B1ECE94E45A95BB3E3B45F4C11" ma:contentTypeVersion="18" ma:contentTypeDescription="Create a new document." ma:contentTypeScope="" ma:versionID="9517028d87cc8baec77a9d2d83830b92">
  <xsd:schema xmlns:xsd="http://www.w3.org/2001/XMLSchema" xmlns:xs="http://www.w3.org/2001/XMLSchema" xmlns:p="http://schemas.microsoft.com/office/2006/metadata/properties" xmlns:ns1="http://schemas.microsoft.com/sharepoint/v3" xmlns:ns2="df80a05c-29a1-4435-aab5-21df4a03ae21" xmlns:ns3="44d84a13-2842-41d9-b6a6-d34858df8828" targetNamespace="http://schemas.microsoft.com/office/2006/metadata/properties" ma:root="true" ma:fieldsID="13eebadbb9c05a6ab167b2f3ee5561f4" ns1:_="" ns2:_="" ns3:_="">
    <xsd:import namespace="http://schemas.microsoft.com/sharepoint/v3"/>
    <xsd:import namespace="df80a05c-29a1-4435-aab5-21df4a03ae21"/>
    <xsd:import namespace="44d84a13-2842-41d9-b6a6-d34858df8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0a05c-29a1-4435-aab5-21df4a03a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b85a59-6c89-4d91-b030-dfcc01fdaf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4a13-2842-41d9-b6a6-d34858df88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df40dad-947f-4778-8e38-ca60704be317}" ma:internalName="TaxCatchAll" ma:showField="CatchAllData" ma:web="44d84a13-2842-41d9-b6a6-d34858df8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f80a05c-29a1-4435-aab5-21df4a03ae21">
      <Terms xmlns="http://schemas.microsoft.com/office/infopath/2007/PartnerControls"/>
    </lcf76f155ced4ddcb4097134ff3c332f>
    <TaxCatchAll xmlns="44d84a13-2842-41d9-b6a6-d34858df882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04E3-C320-45B6-B2E1-53222CC59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0a05c-29a1-4435-aab5-21df4a03ae21"/>
    <ds:schemaRef ds:uri="44d84a13-2842-41d9-b6a6-d34858df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9E02-94DE-4410-B382-8B59B6F4C633}">
  <ds:schemaRefs>
    <ds:schemaRef ds:uri="http://schemas.microsoft.com/office/2006/metadata/properties"/>
    <ds:schemaRef ds:uri="http://schemas.microsoft.com/office/infopath/2007/PartnerControls"/>
    <ds:schemaRef ds:uri="http://schemas.microsoft.com/sharepoint/v3"/>
    <ds:schemaRef ds:uri="df80a05c-29a1-4435-aab5-21df4a03ae21"/>
    <ds:schemaRef ds:uri="44d84a13-2842-41d9-b6a6-d34858df8828"/>
  </ds:schemaRefs>
</ds:datastoreItem>
</file>

<file path=customXml/itemProps3.xml><?xml version="1.0" encoding="utf-8"?>
<ds:datastoreItem xmlns:ds="http://schemas.openxmlformats.org/officeDocument/2006/customXml" ds:itemID="{B137A570-8179-4A28-B624-2B02D13367AA}">
  <ds:schemaRefs>
    <ds:schemaRef ds:uri="http://schemas.openxmlformats.org/officeDocument/2006/bibliography"/>
  </ds:schemaRefs>
</ds:datastoreItem>
</file>

<file path=customXml/itemProps4.xml><?xml version="1.0" encoding="utf-8"?>
<ds:datastoreItem xmlns:ds="http://schemas.openxmlformats.org/officeDocument/2006/customXml" ds:itemID="{2A1D7296-F657-4060-9C39-874F9AC2D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Ginardi</dc:creator>
  <cp:keywords/>
  <dc:description/>
  <cp:lastModifiedBy>Christina Ginardi</cp:lastModifiedBy>
  <cp:revision>19</cp:revision>
  <dcterms:created xsi:type="dcterms:W3CDTF">2023-05-30T14:31:00Z</dcterms:created>
  <dcterms:modified xsi:type="dcterms:W3CDTF">2023-08-01T16:09:00Z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0x010100623D26B1ECE94E45A95BB3E3B45F4C11</vt:lpwstr>
  </property>
  <property fmtid="{D5CDD505-2E9C-101B-9397-08002B2CF9AE}" pid="3" name="MediaServiceImageTags">
    <vt:lpwstr/>
  </property>
</Properties>
</file>